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Carl Gerhard Wilhelm Lodtmann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1721 in Osnabrück</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1755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o. Prof. d. Philosophie in Helmstedt (1751–1755);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146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https://d-nb.info/gnd/120700441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https://uni-helmstedt.hab.de/prof-136-lodtmann</w:t>
            </w:r>
          </w:p>
        </w:tc>
      </w:tr>
    </w:tbl>
    <w:p>
      <w:pPr>
        <w:pStyle w:val="Heading2"/>
      </w:pPr>
      <w:bookmarkStart w:id="1" w:name="_Toc1"/>
      <w:r>
        <w:t>Lehrstühle</w:t>
      </w:r>
      <w:bookmarkEnd w:id="1"/>
    </w:p>
    <w:p>
      <w:pPr>
        <w:pStyle w:val="ListEntry"/>
      </w:pPr>
      <w:r>
        <w:rPr>
          <w:rStyle w:val="BodyText"/>
        </w:rPr>
        <w:t xml:space="preserve">1751–1755 Lehrstuhl für Philosophie, Helmstedt</w:t>
      </w:r>
    </w:p>
    <w:p>
      <w:pPr>
        <w:pStyle w:val="Heading2"/>
      </w:pPr>
      <w:bookmarkStart w:id="2" w:name="_Toc2"/>
      <w:r>
        <w:t>Vorlesungen (46)</w:t>
      </w:r>
      <w:bookmarkEnd w:id="2"/>
    </w:p>
    <w:p>
      <w:pPr>
        <w:pStyle w:val="ListEntry"/>
      </w:pPr>
      <w:r>
        <w:rPr>
          <w:rStyle w:val="BodyText"/>
        </w:rPr>
        <w:t xml:space="preserve">D. Carl Gerhard Wilhem Lodtmann wird öffentlich Wolfs Logik [...] erklären., Sommersemester 1751</w:t>
      </w:r>
    </w:p>
    <w:p>
      <w:pPr>
        <w:pStyle w:val="ListEntry"/>
      </w:pPr>
      <w:r>
        <w:rPr>
          <w:rStyle w:val="BodyText"/>
        </w:rPr>
        <w:t xml:space="preserve">[...] privatim aber dessen Natur= und Völkerrecht und Hrn. Abts Schubert Metaphysik erklären., Sommersemester 1751</w:t>
      </w:r>
    </w:p>
    <w:p>
      <w:pPr>
        <w:pStyle w:val="ListEntry"/>
      </w:pPr>
      <w:r>
        <w:rPr>
          <w:rStyle w:val="BodyText"/>
        </w:rPr>
        <w:t xml:space="preserve">Carolvs Gerardvs Gvilielm Lodtmann, D. horis publicis tradet Metaphysicam ad compendium V.C. Alex. Gottl. Bavmgarten, [...] Docet publice hora III-IIII., Wintersemester 1751/1752</w:t>
      </w:r>
    </w:p>
    <w:p>
      <w:pPr>
        <w:pStyle w:val="ListEntry"/>
      </w:pPr>
      <w:r>
        <w:rPr>
          <w:rStyle w:val="BodyText"/>
        </w:rPr>
        <w:t xml:space="preserve">[...] et priuatis Logicam atque Ius Naturae et Gentium ad normam compendiorum Perill. L.B. de Wolff; [...], Wintersemester 1751/1752</w:t>
      </w:r>
    </w:p>
    <w:p>
      <w:pPr>
        <w:pStyle w:val="ListEntry"/>
      </w:pPr>
      <w:r>
        <w:rPr>
          <w:rStyle w:val="BodyText"/>
        </w:rPr>
        <w:t xml:space="preserve">[...] neque defuturus iis, qui expositionem Aestheticae Celeb. Bavmgartenii desiderabunt., Wintersemester 1751/1752</w:t>
      </w:r>
    </w:p>
    <w:p>
      <w:pPr>
        <w:pStyle w:val="ListEntry"/>
      </w:pPr>
      <w:r>
        <w:rPr>
          <w:rStyle w:val="BodyText"/>
        </w:rPr>
        <w:t xml:space="preserve">Carolvs Gerardvs Gvil. Lodtmann, D. Vniversi iuris historiam compendium Io. Ad. Koppii explicabit., Wintersemester 1751/1752</w:t>
      </w:r>
    </w:p>
    <w:p>
      <w:pPr>
        <w:pStyle w:val="ListEntry"/>
      </w:pPr>
      <w:r>
        <w:rPr>
          <w:rStyle w:val="BodyText"/>
        </w:rPr>
        <w:t xml:space="preserve">D. Carl Gerhard Wilhelm Lodtmann wird öffentlich über Hrn. Baumgartens Metaphysik [...] lesen., Wintersemester 1751/1752</w:t>
      </w:r>
    </w:p>
    <w:p>
      <w:pPr>
        <w:pStyle w:val="ListEntry"/>
      </w:pPr>
      <w:r>
        <w:rPr>
          <w:rStyle w:val="BodyText"/>
        </w:rPr>
        <w:t xml:space="preserve">[...] privatim hingegen über die Logik, über das Natur= und Völkerrecht, nach den wolfischen Grundsätzen lesen, auch Hrn. Baumgartens Aesthetik aufklären., Wintersemester 1751/1752</w:t>
      </w:r>
    </w:p>
    <w:p>
      <w:pPr>
        <w:pStyle w:val="ListEntry"/>
      </w:pPr>
      <w:r>
        <w:rPr>
          <w:rStyle w:val="BodyText"/>
        </w:rPr>
        <w:t xml:space="preserve">D. Carl Gerh. Wilh. Lodtmann wird die Historie der Rechte, nach Joh. Ad. Kopps Kompendio, lehren., Wintersemester 1751/1752</w:t>
      </w:r>
    </w:p>
    <w:p>
      <w:pPr>
        <w:pStyle w:val="ListEntry"/>
      </w:pPr>
      <w:r>
        <w:rPr>
          <w:rStyle w:val="BodyText"/>
        </w:rPr>
        <w:t xml:space="preserve">Carolvs Gerardvs Gvil. Lodtmann, D. horis publicis philosophiam rationalem ex compendio Corvini praeleget [...], Sommersemester 1752</w:t>
      </w:r>
    </w:p>
    <w:p>
      <w:pPr>
        <w:pStyle w:val="ListEntry"/>
      </w:pPr>
      <w:r>
        <w:rPr>
          <w:rStyle w:val="BodyText"/>
        </w:rPr>
        <w:t xml:space="preserve">[...] priuatis Metaphysicam ad ductum V. C. Alex. Gotti. Bavmgarten exponet: [...], Sommersemester 1752</w:t>
      </w:r>
    </w:p>
    <w:p>
      <w:pPr>
        <w:pStyle w:val="ListEntry"/>
      </w:pPr>
      <w:r>
        <w:rPr>
          <w:rStyle w:val="BodyText"/>
        </w:rPr>
        <w:t xml:space="preserve">[...] historiam etiam philosophiae desiderationibus narrabit., Sommersemester 1752</w:t>
      </w:r>
    </w:p>
    <w:p>
      <w:pPr>
        <w:pStyle w:val="ListEntry"/>
      </w:pPr>
      <w:r>
        <w:rPr>
          <w:rStyle w:val="BodyText"/>
        </w:rPr>
        <w:t xml:space="preserve">Carolvs Gerard. Gvilielm. Lodtmann, D. Elementa Iuris ciuilis secundum ordinem Institutionum ab Heineccio adornata enucleabit; paratus quoque futurus ad ostendendum iuris inconscribendis actionibus, exceptionibus relationibus que usum., Sommersemester 1752</w:t>
      </w:r>
    </w:p>
    <w:p>
      <w:pPr>
        <w:pStyle w:val="ListEntry"/>
      </w:pPr>
      <w:r>
        <w:rPr>
          <w:rStyle w:val="BodyText"/>
        </w:rPr>
        <w:t xml:space="preserve">Hr. D. Carl Gerhard Wilhelm Lodtmann wird in den publiken Stunden Corvins Logick zum Grunde seiner Arbeit legen [...]., Sommersemester 1752</w:t>
      </w:r>
    </w:p>
    <w:p>
      <w:pPr>
        <w:pStyle w:val="ListEntry"/>
      </w:pPr>
      <w:r>
        <w:rPr>
          <w:rStyle w:val="BodyText"/>
        </w:rPr>
        <w:t xml:space="preserve">[...] privatim hingegen sich mit der Erklärung der baumgartenschen Metaphysik beschäftigen, auch wenn einige die Historie der Philosophie hören wollen, ihrem Verlangen willfährig seyn., Sommersemester 1752</w:t>
      </w:r>
    </w:p>
    <w:p>
      <w:pPr>
        <w:pStyle w:val="ListEntry"/>
      </w:pPr>
      <w:r>
        <w:rPr>
          <w:rStyle w:val="BodyText"/>
        </w:rPr>
        <w:t xml:space="preserve">Hr. D. C. G. W. Lodtmann wird Heineccii Anfangsgründe des bürgerlichen Rechts auswickeln [...]., Sommersemester 1752</w:t>
      </w:r>
    </w:p>
    <w:p>
      <w:pPr>
        <w:pStyle w:val="ListEntry"/>
      </w:pPr>
      <w:r>
        <w:rPr>
          <w:rStyle w:val="BodyText"/>
        </w:rPr>
        <w:t xml:space="preserve">[...] auch bereit seyn, den Gebrauch und Nutzen der Rechte in Aufsetzung der Klagen, Gegenklagen und Berichte zu zeigen., Sommersemester 1752</w:t>
      </w:r>
    </w:p>
    <w:p>
      <w:pPr>
        <w:pStyle w:val="ListEntry"/>
      </w:pPr>
      <w:r>
        <w:rPr>
          <w:rStyle w:val="BodyText"/>
        </w:rPr>
        <w:t xml:space="preserve">Der Hr. D. Lodtmann wird die Grundsätze des Lehnrechts nach dem Wolf ausführen [...]., Wintersemester 1752/1753</w:t>
      </w:r>
    </w:p>
    <w:p>
      <w:pPr>
        <w:pStyle w:val="ListEntry"/>
      </w:pPr>
      <w:r>
        <w:rPr>
          <w:rStyle w:val="BodyText"/>
        </w:rPr>
        <w:t xml:space="preserve">[...] und über Hrn. Nettelbladts systema elementare Iurisprud. universae lesen., Wintersemester 1752/1753</w:t>
      </w:r>
    </w:p>
    <w:p>
      <w:pPr>
        <w:pStyle w:val="ListEntry"/>
      </w:pPr>
      <w:r>
        <w:rPr>
          <w:rStyle w:val="BodyText"/>
        </w:rPr>
        <w:t xml:space="preserve">Car. Ger. Gvil. Lodtmann, D. publice Corvini Logicam; priuati Cel. Bavmgarten Metaphysicam aut Perill. Wolffii Elementa Matheseos pura, pro commilitonum desideriis exponent. […]  Docet publicis hora III-IV., Wintersemester 1752/1753</w:t>
      </w:r>
    </w:p>
    <w:p>
      <w:pPr>
        <w:pStyle w:val="ListEntry"/>
      </w:pPr>
      <w:r>
        <w:rPr>
          <w:rStyle w:val="BodyText"/>
        </w:rPr>
        <w:t xml:space="preserve">[…] Tradet &amp; uniuersae philosophia ambitum secundum Cel. Gottschedii Elementa., Wintersemester 1752/1753</w:t>
      </w:r>
    </w:p>
    <w:p>
      <w:pPr>
        <w:pStyle w:val="ListEntry"/>
      </w:pPr>
      <w:r>
        <w:rPr>
          <w:rStyle w:val="BodyText"/>
        </w:rPr>
        <w:t xml:space="preserve">Der Hr. P. Lodtmann wird öffentlich um 3. Uhr über Corvins Vernunftlehre [...] lesen., Wintersemester 1752/1753</w:t>
      </w:r>
    </w:p>
    <w:p>
      <w:pPr>
        <w:pStyle w:val="ListEntry"/>
      </w:pPr>
      <w:r>
        <w:rPr>
          <w:rStyle w:val="BodyText"/>
        </w:rPr>
        <w:t xml:space="preserve">[...] in eignen Stunden aber über Hrn. Baumgartens Methaphysik oder des Hrn. von Wolf Anfangsgründe der mathematischen Wissenschaften auch über Hrn. Gottscheds Weltweisheit lesen., Wintersemester 1752/1753</w:t>
      </w:r>
    </w:p>
    <w:p>
      <w:pPr>
        <w:pStyle w:val="ListEntry"/>
      </w:pPr>
      <w:r>
        <w:rPr>
          <w:rStyle w:val="BodyText"/>
        </w:rPr>
        <w:t xml:space="preserve">Herr D. Lodtmann wird sich publice um 3. Uhr, mit der Erklärung der Metaphysik des Hrn. Prof. Baumgarten beschäftigen [...]., Sommersemester 1753</w:t>
      </w:r>
    </w:p>
    <w:p>
      <w:pPr>
        <w:pStyle w:val="ListEntry"/>
      </w:pPr>
      <w:r>
        <w:rPr>
          <w:rStyle w:val="BodyText"/>
        </w:rPr>
        <w:t xml:space="preserve">[...] und privatim theils des Hrn. von Wolf Natur= und Völkerecht, theils die Moral erklären., Sommersemester 1753</w:t>
      </w:r>
    </w:p>
    <w:p>
      <w:pPr>
        <w:pStyle w:val="ListEntry"/>
      </w:pPr>
      <w:r>
        <w:rPr>
          <w:rStyle w:val="BodyText"/>
        </w:rPr>
        <w:t xml:space="preserve">Herr D. Lodtmann wird über die Institutiones lesen und ein Collegium practicum eröffnen, dessen Beschaffenheit und Nutzen in einem vorläufigen Programmate gezeiget werden soll., Sommersemester 1753</w:t>
      </w:r>
    </w:p>
    <w:p>
      <w:pPr>
        <w:pStyle w:val="ListEntry"/>
      </w:pPr>
      <w:r>
        <w:rPr>
          <w:rStyle w:val="BodyText"/>
        </w:rPr>
        <w:t xml:space="preserve">Carolvs Gerard. Gvilielm. Lodtmann, D. publice exponet V.C. Alex. Gottl. Baumgarten Metaphysicam; [...] Docet publice hora III-IIII., Sommersemester 1753</w:t>
      </w:r>
    </w:p>
    <w:p>
      <w:pPr>
        <w:pStyle w:val="ListEntry"/>
      </w:pPr>
      <w:r>
        <w:rPr>
          <w:rStyle w:val="BodyText"/>
        </w:rPr>
        <w:t xml:space="preserve">[...] priuatim tum Perill. L. B. de Wolff. Institutiones Iuris Naturae et Gentium, tum absoluta semestri hiberno Logica et Metaphysica ex V.C. Christ. Frid. Baumeisteri Institutionibus philosophiae recentioris philosophiam practicam interpretabitur., Sommersemester 1753</w:t>
      </w:r>
    </w:p>
    <w:p>
      <w:pPr>
        <w:pStyle w:val="ListEntry"/>
      </w:pPr>
      <w:r>
        <w:rPr>
          <w:rStyle w:val="BodyText"/>
        </w:rPr>
        <w:t xml:space="preserve">Hr. Prof. Carl Gerhard Wilhelm Lodtmann, wird nach niedergelegtem Prorectorate, öffentlich entweder die allgemeine practische Philosophie oder auch Hrn. Hofr. Nettelbladts Praecognita vniuersae eruditionis generalia deutlich machen [...]., Wintersemester 1753/1754</w:t>
      </w:r>
    </w:p>
    <w:p>
      <w:pPr>
        <w:pStyle w:val="ListEntry"/>
      </w:pPr>
      <w:r>
        <w:rPr>
          <w:rStyle w:val="BodyText"/>
        </w:rPr>
        <w:t xml:space="preserve">[...] privatim aber entweder des Hrn. Baron von Wolf Natur= und Völkerrecht oder dessen Politik und Corvins Logick aufhellen., Wintersemester 1753/1754</w:t>
      </w:r>
    </w:p>
    <w:p>
      <w:pPr>
        <w:pStyle w:val="ListEntry"/>
      </w:pPr>
      <w:r>
        <w:rPr>
          <w:rStyle w:val="BodyText"/>
        </w:rPr>
        <w:t xml:space="preserve">Hr. D. Lodtmann wird nach Hrn. Nettelbladts Systemate elementari den ganzen Umfang der allgemeinen positiven Rechtsgelehrsamkeit darlegen [...]., Wintersemester 1753/1754</w:t>
      </w:r>
    </w:p>
    <w:p>
      <w:pPr>
        <w:pStyle w:val="ListEntry"/>
      </w:pPr>
      <w:r>
        <w:rPr>
          <w:rStyle w:val="BodyText"/>
        </w:rPr>
        <w:t xml:space="preserve">[...] auch Mittwochs und Sonnabends ein practisches Collegium halten., Wintersemester 1753/1754</w:t>
      </w:r>
    </w:p>
    <w:p>
      <w:pPr>
        <w:pStyle w:val="ListEntry"/>
      </w:pPr>
      <w:r>
        <w:rPr>
          <w:rStyle w:val="BodyText"/>
        </w:rPr>
        <w:t xml:space="preserve">Carolvs Gerard. Gvil. Lodtmann d. finite regimine Academiae publice exponent Philosophiam practicam vniuersalem, vel etiam Ill. Nettelbladtii Praecognita universae erudtionis generalis horis primatis, tempore consueto inchoandis, trade taut Ius naturae ac gentium aut Politicam ad ductum Perillustr. Wolfii, et Logicam iuxta Institutiones Corvini. Docet publice hora III-IIII., Wintersemester 1753/1754</w:t>
      </w:r>
    </w:p>
    <w:p>
      <w:pPr>
        <w:pStyle w:val="ListEntry"/>
      </w:pPr>
      <w:r>
        <w:rPr>
          <w:rStyle w:val="BodyText"/>
        </w:rPr>
        <w:t xml:space="preserve">Carolvs Gerard. Gvil. Lodtmann, D. ambitum iurisprudentiae positiuae vniuersae ad ductum Systematis elementaris illvstris Nettelbladtii tradet; […] , Wintersemester 1753/1754</w:t>
      </w:r>
    </w:p>
    <w:p>
      <w:pPr>
        <w:pStyle w:val="ListEntry"/>
      </w:pPr>
      <w:r>
        <w:rPr>
          <w:rStyle w:val="BodyText"/>
        </w:rPr>
        <w:t xml:space="preserve">[…] et diebus Mercurii ac Saturni collegium practicum instituet., Wintersemester 1753/1754</w:t>
      </w:r>
    </w:p>
    <w:p>
      <w:pPr>
        <w:pStyle w:val="ListEntry"/>
      </w:pPr>
      <w:r>
        <w:rPr>
          <w:rStyle w:val="BodyText"/>
        </w:rPr>
        <w:t xml:space="preserve">Carolvs Gerard. Gvil. Lodtmann, D. h.t. Decanus, publice Philosophiae vniuersae principia iuxta compendium V.C. Io. Christ. Gottschedii expositurus, [...], Sommersemester 1754</w:t>
      </w:r>
    </w:p>
    <w:p>
      <w:pPr>
        <w:pStyle w:val="ListEntry"/>
      </w:pPr>
      <w:r>
        <w:rPr>
          <w:rStyle w:val="BodyText"/>
        </w:rPr>
        <w:t xml:space="preserve">[...] priuatim tradet Metaphysicam, ad ordinem Elementorum Cel. Bavmeisteri, et Ius Naturae ac gentium sequendo Elementa A VV. CC. Io. Stephano Püttero et Godofredo Achenwallio conscripta., Sommersemester 1754</w:t>
      </w:r>
    </w:p>
    <w:p>
      <w:pPr>
        <w:pStyle w:val="ListEntry"/>
      </w:pPr>
      <w:r>
        <w:rPr>
          <w:rStyle w:val="BodyText"/>
        </w:rPr>
        <w:t xml:space="preserve">Carolvs Gerard. Gvil. Lodtmann D. principia Iuris Romani ad ductum Institutionum Ivstiniani Imp. tum etiam Mathesin forensem, secundum positiones audituris communicandas, tradet; paratus quoque ad enucleandam Iurisprudentiam criminalem, iuxta filum compendii ab Ill. Boehmero editi., Sommersemester 1754</w:t>
      </w:r>
    </w:p>
    <w:p>
      <w:pPr>
        <w:pStyle w:val="ListEntry"/>
      </w:pPr>
      <w:r>
        <w:rPr>
          <w:rStyle w:val="BodyText"/>
        </w:rPr>
        <w:t xml:space="preserve">[...] Hr. D. Lodtmann öffentlich Hrn. Gottscheds philosophisches Compendium durchgehen und hiernächst Hrn. Baumeisters Metaphysik erläutern auch das Natur= und Völkerrecht nach Hrn. Pütters und Hrn. Achenwalls Lehrbegriff fürtragen;, Sommersemester 1754</w:t>
      </w:r>
    </w:p>
    <w:p>
      <w:pPr>
        <w:pStyle w:val="ListEntry"/>
      </w:pPr>
      <w:r>
        <w:rPr>
          <w:rStyle w:val="BodyText"/>
        </w:rPr>
        <w:t xml:space="preserve">Hr. D. Lodtmann wird die Grundsätze des römischen Rechts nach Anleitung der Institutionen imgleichen die Mathesin forensem und die Jurisprudentiam criminalem, nach Böhmers Compendio fürtragen., Sommersemester 1754</w:t>
      </w:r>
    </w:p>
    <w:p>
      <w:pPr>
        <w:pStyle w:val="ListEntry"/>
      </w:pPr>
      <w:r>
        <w:rPr>
          <w:rStyle w:val="BodyText"/>
        </w:rPr>
        <w:t xml:space="preserve">Hr. D. Lodtmann wird öffentlich nach geendigter Philosophischen Historie Hrn. Gottscheds Lehrgebäude der gesammtes Weltweisheit erklären [...]., Wintersemester 1754/1755</w:t>
      </w:r>
    </w:p>
    <w:p>
      <w:pPr>
        <w:pStyle w:val="ListEntry"/>
      </w:pPr>
      <w:r>
        <w:rPr>
          <w:rStyle w:val="BodyText"/>
        </w:rPr>
        <w:t xml:space="preserve">[...] besonders aber die Vernunftlehre nach dem Corvin und die Metaphysik nach dem Hrn. Baumeister vortragen auch wol Vorlesungen über die Politik anstellen., Wintersemester 1754/1755</w:t>
      </w:r>
    </w:p>
    <w:p>
      <w:pPr>
        <w:pStyle w:val="ListEntry"/>
      </w:pPr>
      <w:r>
        <w:rPr>
          <w:rStyle w:val="BodyText"/>
        </w:rPr>
        <w:t xml:space="preserve">Hr. D. Lodtmann wird die Grunsätze der römischen Rechte, imgleichen das Lehnrecht nach Wolfs Compendio erklären., Wintersemester 1754/1755</w:t>
      </w:r>
    </w:p>
    <w:p>
      <w:pPr>
        <w:pStyle w:val="ListEntry"/>
      </w:pPr>
      <w:r>
        <w:rPr>
          <w:rStyle w:val="BodyText"/>
        </w:rPr>
        <w:t xml:space="preserve">Carolvs Gerard. Gvilielm. Lodtmann D.h.t. Decanus, publice, finitis ad compendium suum historiae philosophicae lectionibus, in enarrando systemate philosophiae vniuersae ad ductum V.C. Io. Christ. Gottschdii perget; [...]. Docet publice hor. III-IIII., Wintersemester 1754/1755</w:t>
      </w:r>
    </w:p>
    <w:p>
      <w:pPr>
        <w:pStyle w:val="ListEntry"/>
      </w:pPr>
      <w:r>
        <w:rPr>
          <w:rStyle w:val="BodyText"/>
        </w:rPr>
        <w:t xml:space="preserve">[...] horis privatis Logicam et Metaphysicam secundum scripta Corvini et V.C. Bavmeisteri exponet; nec defuturus iis, qui lectiones politicas desiderabunt., Wintersemester 1754/1755</w:t>
      </w:r>
    </w:p>
    <w:p>
      <w:pPr>
        <w:pStyle w:val="ListEntry"/>
      </w:pPr>
      <w:r>
        <w:rPr>
          <w:rStyle w:val="BodyText"/>
        </w:rPr>
        <w:t xml:space="preserve">Carolvs Gerard. Gvil. Lodtmann, D. Principia iuris Romani, ex Iustiniani Institutionibus; et iuris feudalis, ex compendio Wolfiano explicabit., Wintersemester 1754/1755</w:t>
      </w:r>
    </w:p>
    <w:p>
      <w:pPr>
        <w:pStyle w:val="Heading2"/>
      </w:pPr>
      <w:bookmarkStart w:id="3" w:name="_Toc3"/>
      <w:r>
        <w:t>Dissertationen (1)</w:t>
      </w:r>
      <w:bookmarkEnd w:id="3"/>
    </w:p>
    <w:p>
      <w:pPr>
        <w:pStyle w:val="ListEntry"/>
      </w:pPr>
      <w:r>
        <w:rPr>
          <w:rStyle w:val="BodyText"/>
        </w:rPr>
        <w:t xml:space="preserve">De Principio Contradictionis Dissertatio Philosophica, 15.03.1754</w:t>
      </w:r>
    </w:p>
    <w:p>
      <w:pPr>
        <w:pStyle w:val="Heading2"/>
      </w:pPr>
      <w:bookmarkStart w:id="4" w:name="_Toc4"/>
      <w:r>
        <w:t>Beteiligung an Dissertationen (2)</w:t>
      </w:r>
      <w:bookmarkEnd w:id="4"/>
    </w:p>
    <w:p>
      <w:pPr>
        <w:pStyle w:val="ListEntry"/>
      </w:pPr>
      <w:r>
        <w:rPr>
          <w:rStyle w:val="BodyText"/>
        </w:rPr>
        <w:t xml:space="preserve">Gratulant in: Carl Gerhard Wilhelm Lodtmann (Präses): De Principio Contradictionis Dissertatio Philosophica, 15.03.1754</w:t>
      </w:r>
    </w:p>
    <w:p>
      <w:pPr>
        <w:pStyle w:val="ListEntry"/>
      </w:pPr>
      <w:r>
        <w:rPr>
          <w:rStyle w:val="BodyText"/>
        </w:rPr>
        <w:t xml:space="preserve">Respondent in: De origine judiciorum Vemicorum, 17.10.1751</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30.04.1751–31.05.1751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&amp; Iunio / In lectionibus publicis Logicis absolvi doctrinam de notionibus et propositionibus; substiti ad doctrinam de syllogismis hora IIII-V. / In lectionibus privatis: Metaphysicis versor in dogmate de ente simplici. Hora II-III. / In lectionibus privatis Iuris Naturae ago nunc de dominio hora XI-XII. / Lodtmann.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 MDCCLI / Publice explicavi Ontologiam. / Itidem publice exposui Historiam Iuris civilis et Canonici. / Privatim tradidi in Logia dogmata de notionibus &amp; propositionibus. / In iure naturae privatim absolvi partem generalem et ex parte speciali doctrinam de modo adquirendi dominium. / Carl Gerhard Wilhelm Lodtmann.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&amp; principio Aprilis / Publice explicavi Metaphysicam, nec non Historiam Iuris Feudalis et Longobardici et Germanici; atque Iuris Germanici privati et publici. / Privatim lectiones Logicas et Iuris Naturae continuavi et absolvi. / Lodtmann.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31.03.1752–31.05.1752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Iunio 1752 / Publice in Ethica philosophia, dogmata de officiis erga deum et generalibus erga se ipsum absolvi: sedundum compendium Alex. Gottlob. Baumgarten hora VI-VII. / Privatim in Logica, partem theoreticam de ideis propositionibus &amp; rationibus absolvi: hora II-III. / In Ill. Nettelblaat systemate Elementari iuris prudentiae positivae finivi ius privatum civile et ecclesiastici dimidiam partem. hora VII-VIII. et XI-XII. / Lodtmann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30.06.1752–31.08.1752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MDCCLII / Mense Iulio, Augusto, Septembri / Publice in philosophia morali secundum Ethicam Alex. Gottl. Baumgarten officia hominis erga se ipsum specialia; officia erga alios, nec non Ethicam specialem explicavi. Hora VI-VII. / Privatim Logicae Wolfianae Partem practicam exposui, hora VII-VIII. &amp; XI-XII. Singula ad finem perduxi. / Lodtmann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MDCCLII / In lectionibus logicis publicis versor in doctrina de definitionibus Hora III-IIII. / In lectionibus metaphysicis absolvi Ontologiam, et explico Cosmologiam. / In lectionibus logicis et metaphysicis ad Baumeisteri Elementa philosophiae recentioris, logicam fere ad finem perduxi. / In lectionibus iuris feudalis publicis absolvi capita VI. priora. / In lectionibus iuris universi ad ductum ILL. Nettelbladt historiam iuris, iurisprudentiam universalem, et in iurisprudentia privata politica ius rerum exposui. / Lodtmann.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31.12.1752–31.03.1753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Aprili 1753 / Publice Logicam Cornini, et privatim Metaphysicam Baumgartenii absolvi; tum ex Baumeisteri Institutionibus philosophiae recentioris Logicae reliqua &amp; Metaphysicam porro. / Publice ex Illustrissimus Wolfii Elementis Iuris feudalis capita VII., VIII. et sequentia exposui ac. / Privatim ex Illustrissimo Nettelbladtii Systemate elementari Iuris prudentiae positivae universae post Iurisprudentiam privatim politicam explicavi ecclesiasticam, feudalem, tum publicam, gentium, nec non Iurisprudentiam ad Principes Germaniae applicatam et Iurisprudentiam practicam. / Lodtmann.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30.04.1753–30.06.1753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MDCCLIII / Mense Maio, Iunio, Iulio / Publice in Metaphysicis Ontologiam &amp; Cosmologiam explicavi. / Privatim in Institutionibus Iuris Naturae &amp; Gentium  Wolfianis partem I. &amp; partis II. capita tria priora absolvi; in cursu philosophiae universae ad ductum Baumgastevi tradidi posteriores Metaphysices partes, psychologias &amp; Theologiam naturalem; nec non Philosophiam practicam universalem. / In collegio disputatorio ad Heinecii Elementa iuris secundum ordinem Institutionum pervenimus usque ad Libri II titulum IIII. / Lodtmann.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Septembri MDLCLIII / Publice psychologiam empiricam ac rationalem &amp; Theologiam naturalem explicavi. Hora III-IIII. / Privatim Ius naturae duce Wolfio hora X-XI. philosophiam practicam ad ductum Baumeisteri hora XI-XII exposui; et disputationes in Heinecii Elementa iuris secundum ordinem Institutionum continuavi. hora VII-VIII. Carl Gerhard Wilhelm Lodtmann.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1753 / A lectionibus publicis propter officium Prorectoratus quievi. / Privatim / in Logicis prolegomena philosophiae &lt;&gt;, doctrinam de ideis, &amp; de cognitione symbolica; in Iure naturae generalia cum doctrina de officiis &amp; de dominio, iuribus hinc ortis eiusque adquirendi modis originariis ac derivativis exposui. / in Nettelbladtii Systemate Iurisprudentiae positivae universae explicavi Historiam Iuris, Iurisprudentiam universalem, nec non Iurisprudentiam privatam politicam seu Romanam. / Carl Gerhard Wilhelm Lodtmann.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31.12.1753–28.02.1754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Anno 1754. / A lectionibus publicis, quum eas in ProRectoratu, praeterito semestri, continuaverim, vacaui. / Privatas lectiones Logicas Hora X.-XI., Iuris Naturae hora II.-III., Iuridicas ad Nettelbladtii Systema Iurisprudentiae elementare hora VIIII.-X. continuavi &amp; absolvi. / Lodtmann.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31.03.1754–31.05.1754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1754 / Mense Aprili, Maio, Iunio / Quantum per morbum, quo detentus fui, licuit lectiones habui. / Publicas, in quibus Cursum philosophicum ad ductum Gottschedii auspicatus sum, et historiam philosophicam exposui. Hora III.-IIII. / Privatas Iuris naturae hora II.-III. / Privatas Iuris criminalis ad ductum Böhmeri, ubi processum criminalem explicaui. Hora XI.-XII. / Lodtmann.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30.06.1754–31.08.1754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Septembri 1754. / Publice in enarranda historia philosophiae octo hacurta [?] absolvi. / Privatim Ius Naturae ad finem perduxi; Iurisprudentiam criminalem, quam finire non potui, sequentibus mensibus continuabo. / Lodtmann.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Carl Gerhard Wilhelm Lodtmann. In: Wissensproduktion an der Universität Helmstedt. Forschungsportal zur frühneuzeitlichen Universitätsgeschichte. Hrsg. von der Herzog August Bibliothek Wolfenbüttel. 2010–2013. Relaunch 2026. Permalink: https://uni-helmstedt.hab.de/prof-136-lodtmann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Carl Gerhard Wilhelm Lodtmann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2026-07-08T22:21:37+00:00</dcterms:created>
  <dcterms:modified xsi:type="dcterms:W3CDTF">2026-07-08T22:21:37+00:00</dcterms:modified>
</cp:coreProperties>
</file>

<file path=docProps/custom.xml><?xml version="1.0" encoding="utf-8"?>
<Properties xmlns="http://schemas.openxmlformats.org/officeDocument/2006/custom-properties" xmlns:vt="http://schemas.openxmlformats.org/officeDocument/2006/docPropsVTypes"/>
</file>