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Rempen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1663 in Paderborn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1744 in Wolfenbüttel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ao. Prof. (1708–1724); Phil. o. Prof. (1724–1726); danach Pensionär in Wolfenbüttel; ab 1726 Pensionär in Wolfenbüttel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, 7467|A , 7468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190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https://d-nb.info/gnd/12496933X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https://uni-helmstedt.hab.de/prof-180-rempen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1687–1708 Lehrstuhl für Griechisch / Poesie, Hildesheim</w:t>
      </w:r>
    </w:p>
    <w:p>
      <w:pPr>
        <w:pStyle w:val="ListEntry"/>
      </w:pPr>
      <w:r>
        <w:rPr>
          <w:rStyle w:val="BodyText"/>
        </w:rPr>
        <w:t xml:space="preserve">1708–1724 Lehrstuhl für Griechisch / Latein / Poesie, Helmstedt</w:t>
      </w:r>
    </w:p>
    <w:p>
      <w:pPr>
        <w:pStyle w:val="ListEntry"/>
      </w:pPr>
      <w:r>
        <w:rPr>
          <w:rStyle w:val="BodyText"/>
        </w:rPr>
        <w:t xml:space="preserve">1724–1727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1718: Schöningen, Probst v. St. Lorenz</w:t>
      </w:r>
    </w:p>
    <w:p>
      <w:pPr>
        <w:pStyle w:val="Heading2"/>
      </w:pPr>
      <w:bookmarkStart w:id="3" w:name="_Toc3"/>
      <w:r>
        <w:t>Vorlesungen (39)</w:t>
      </w:r>
      <w:bookmarkEnd w:id="3"/>
    </w:p>
    <w:p>
      <w:pPr>
        <w:pStyle w:val="ListEntry"/>
      </w:pPr>
      <w:r>
        <w:rPr>
          <w:rStyle w:val="BodyText"/>
        </w:rPr>
        <w:t xml:space="preserve">Joannes Rempen publice exponet Theologiam naturalem [...]., Wintersemester 1710/1711</w:t>
      </w:r>
    </w:p>
    <w:p>
      <w:pPr>
        <w:pStyle w:val="ListEntry"/>
      </w:pPr>
      <w:r>
        <w:rPr>
          <w:rStyle w:val="BodyText"/>
        </w:rPr>
        <w:t xml:space="preserve">[...] privatim [exponet] metaphysicam, casus &amp; moralia., Wintersemester 1710/1711</w:t>
      </w:r>
    </w:p>
    <w:p>
      <w:pPr>
        <w:pStyle w:val="ListEntry"/>
      </w:pPr>
      <w:r>
        <w:rPr>
          <w:rStyle w:val="BodyText"/>
        </w:rPr>
        <w:t xml:space="preserve">Joannes Rempen publice explicabit Theologiam naturalem [...]., Sommersemester 1711</w:t>
      </w:r>
    </w:p>
    <w:p>
      <w:pPr>
        <w:pStyle w:val="ListEntry"/>
      </w:pPr>
      <w:r>
        <w:rPr>
          <w:rStyle w:val="BodyText"/>
        </w:rPr>
        <w:t xml:space="preserve">[...] privatim incipiet Metaphysicam, eamque non solum clare dilucidabit [...]., Sommersemester 1711</w:t>
      </w:r>
    </w:p>
    <w:p>
      <w:pPr>
        <w:pStyle w:val="ListEntry"/>
      </w:pPr>
      <w:r>
        <w:rPr>
          <w:rStyle w:val="BodyText"/>
        </w:rPr>
        <w:t xml:space="preserve">[...] sed etiam praecipua Adversariorum argumenta succincte adducet &amp; resolvet, ita ut auditores acquirant in quavis materia tam Theologica quam Philosophica opponendi &amp; respondendi expeditam promtitudinem., Sommersemester 1711</w:t>
      </w:r>
    </w:p>
    <w:p>
      <w:pPr>
        <w:pStyle w:val="ListEntry"/>
      </w:pPr>
      <w:r>
        <w:rPr>
          <w:rStyle w:val="BodyText"/>
        </w:rPr>
        <w:t xml:space="preserve">Johannes Rempen publice explicabit Theologiam naturalem [...]., Wintersemester 1712/1713</w:t>
      </w:r>
    </w:p>
    <w:p>
      <w:pPr>
        <w:pStyle w:val="ListEntry"/>
      </w:pPr>
      <w:r>
        <w:rPr>
          <w:rStyle w:val="BodyText"/>
        </w:rPr>
        <w:t xml:space="preserve">Johannes Rempen [...] privatim [explicabit] Metaphysicam., Wintersemester 1712/1713</w:t>
      </w:r>
    </w:p>
    <w:p>
      <w:pPr>
        <w:pStyle w:val="ListEntry"/>
      </w:pPr>
      <w:r>
        <w:rPr>
          <w:rStyle w:val="BodyText"/>
        </w:rPr>
        <w:t xml:space="preserve">Joannes Rempen publice explicabit Theologiam naturalem Rdiss. Abb. Schmidii., Sommersemester 1713</w:t>
      </w:r>
    </w:p>
    <w:p>
      <w:pPr>
        <w:pStyle w:val="ListEntry"/>
      </w:pPr>
      <w:r>
        <w:rPr>
          <w:rStyle w:val="BodyText"/>
        </w:rPr>
        <w:t xml:space="preserve">Joannes Rempen publice explicabit Theologiam naturalem Rdiss. Abb. Schmidii., Wintersemester 1713/1714</w:t>
      </w:r>
    </w:p>
    <w:p>
      <w:pPr>
        <w:pStyle w:val="ListEntry"/>
      </w:pPr>
      <w:r>
        <w:rPr>
          <w:rStyle w:val="BodyText"/>
        </w:rPr>
        <w:t xml:space="preserve">Joannes Rempen publice explicabit Theologiam naturalem Rdiss. Abb. Schmidii., Sommersemester 1714</w:t>
      </w:r>
    </w:p>
    <w:p>
      <w:pPr>
        <w:pStyle w:val="ListEntry"/>
      </w:pPr>
      <w:r>
        <w:rPr>
          <w:rStyle w:val="BodyText"/>
        </w:rPr>
        <w:t xml:space="preserve">Johannes Rempen publice explicabit Ethicam &amp; politicam Reverendiss. Abb. Schmidii., Wintersemester 1714/1715</w:t>
      </w:r>
    </w:p>
    <w:p>
      <w:pPr>
        <w:pStyle w:val="ListEntry"/>
      </w:pPr>
      <w:r>
        <w:rPr>
          <w:rStyle w:val="BodyText"/>
        </w:rPr>
        <w:t xml:space="preserve">Privatim Logicam, metaphysicam, physicam, &amp; Theologiam Naturalem., Wintersemester 1714/1715</w:t>
      </w:r>
    </w:p>
    <w:p>
      <w:pPr>
        <w:pStyle w:val="ListEntry"/>
      </w:pPr>
      <w:r>
        <w:rPr>
          <w:rStyle w:val="BodyText"/>
        </w:rPr>
        <w:t xml:space="preserve">Privatim Logicam, metaphysicam, physicam, &amp; Theologiam naturalem., Sommersemester 1715</w:t>
      </w:r>
    </w:p>
    <w:p>
      <w:pPr>
        <w:pStyle w:val="ListEntry"/>
      </w:pPr>
      <w:r>
        <w:rPr>
          <w:rStyle w:val="BodyText"/>
        </w:rPr>
        <w:t xml:space="preserve">Joannes Rempen publice explicabit Ethicam &amp; politicam Reverendiss. Abb. Schmidii., Sommersemester 1715</w:t>
      </w:r>
    </w:p>
    <w:p>
      <w:pPr>
        <w:pStyle w:val="ListEntry"/>
      </w:pPr>
      <w:r>
        <w:rPr>
          <w:rStyle w:val="BodyText"/>
        </w:rPr>
        <w:t xml:space="preserve">Joannes Rempen publice explicabit Puffendorffium de officio hominis &amp; civis. [...], Wintersemester 1715/1716</w:t>
      </w:r>
    </w:p>
    <w:p>
      <w:pPr>
        <w:pStyle w:val="ListEntry"/>
      </w:pPr>
      <w:r>
        <w:rPr>
          <w:rStyle w:val="BodyText"/>
        </w:rPr>
        <w:t xml:space="preserve">[...] Privatim Logicam, Metaphysicam, Physicam, Ethicam, Politicam &amp; Theologiam naturalem., Wintersemester 1715/1716</w:t>
      </w:r>
    </w:p>
    <w:p>
      <w:pPr>
        <w:pStyle w:val="ListEntry"/>
      </w:pPr>
      <w:r>
        <w:rPr>
          <w:rStyle w:val="BodyText"/>
        </w:rPr>
        <w:t xml:space="preserve">Joannes Rempen. Explicationem Puffendorffii de offic. homin. &amp; civil. publice ad finem perducit., Sommersemester 1716</w:t>
      </w:r>
    </w:p>
    <w:p>
      <w:pPr>
        <w:pStyle w:val="ListEntry"/>
      </w:pPr>
      <w:r>
        <w:rPr>
          <w:rStyle w:val="BodyText"/>
        </w:rPr>
        <w:t xml:space="preserve">Privatim explicabit Logicam, Metaphysicam, Physicam, Ethicam, Politicam, &amp; Theologiam naturalem R[everen]dissimi Abb[atis] Schmidii., Sommersemester 1716</w:t>
      </w:r>
    </w:p>
    <w:p>
      <w:pPr>
        <w:pStyle w:val="ListEntry"/>
      </w:pPr>
      <w:r>
        <w:rPr>
          <w:rStyle w:val="BodyText"/>
        </w:rPr>
        <w:t xml:space="preserve">Joannes Rempen publice perget in Pufendorfio de offic. hom. &amp; Civ. variis praeceptis &amp; casibus practicis, conformiter juri naturae, illustrando., Wintersemester 1716/1717</w:t>
      </w:r>
    </w:p>
    <w:p>
      <w:pPr>
        <w:pStyle w:val="ListEntry"/>
      </w:pPr>
      <w:r>
        <w:rPr>
          <w:rStyle w:val="BodyText"/>
        </w:rPr>
        <w:t xml:space="preserve">Privatim explicabit Logicam, Metaphysicam, Physicam, Ethicam, Politicam &amp; Theologiam naturalem Rdiss. Abb. Schmidii., Wintersemester 1716/1717</w:t>
      </w:r>
    </w:p>
    <w:p>
      <w:pPr>
        <w:pStyle w:val="ListEntry"/>
      </w:pPr>
      <w:r>
        <w:rPr>
          <w:rStyle w:val="BodyText"/>
        </w:rPr>
        <w:t xml:space="preserve">Joannes Rempen publice explicabit Theologiam naturalem Rdissimi Abb. Schmidii., Sommersemester 1717</w:t>
      </w:r>
    </w:p>
    <w:p>
      <w:pPr>
        <w:pStyle w:val="ListEntry"/>
      </w:pPr>
      <w:r>
        <w:rPr>
          <w:rStyle w:val="BodyText"/>
        </w:rPr>
        <w:t xml:space="preserve">J. Rempen explicabit compendium Rdiss. Abb. Schmidii., Wintersemester 1717/1718</w:t>
      </w:r>
    </w:p>
    <w:p>
      <w:pPr>
        <w:pStyle w:val="ListEntry"/>
      </w:pPr>
      <w:r>
        <w:rPr>
          <w:rStyle w:val="BodyText"/>
        </w:rPr>
        <w:t xml:space="preserve">Io. Rempen publice explicabit Theologiam naturalem., Wintersemester 1718/1719</w:t>
      </w:r>
    </w:p>
    <w:p>
      <w:pPr>
        <w:pStyle w:val="ListEntry"/>
      </w:pPr>
      <w:r>
        <w:rPr>
          <w:rStyle w:val="BodyText"/>
        </w:rPr>
        <w:t xml:space="preserve">Io. Rempen, publice explicabit Philosophiam, quam novam &amp; eclecticam vocant., Sommersemester 1719</w:t>
      </w:r>
    </w:p>
    <w:p>
      <w:pPr>
        <w:pStyle w:val="ListEntry"/>
      </w:pPr>
      <w:r>
        <w:rPr>
          <w:rStyle w:val="BodyText"/>
        </w:rPr>
        <w:t xml:space="preserve">J. Rempen post peractam explicationem juris naturae &amp; gentium, publice explicabit Theologiam naturalem., Sommersemester 1720</w:t>
      </w:r>
    </w:p>
    <w:p>
      <w:pPr>
        <w:pStyle w:val="ListEntry"/>
      </w:pPr>
      <w:r>
        <w:rPr>
          <w:rStyle w:val="BodyText"/>
        </w:rPr>
        <w:t xml:space="preserve">Ioh. Rempen publice explicabit cursum philosophicum, inchoabando a Logica., Sommersemester 1721</w:t>
      </w:r>
    </w:p>
    <w:p>
      <w:pPr>
        <w:pStyle w:val="ListEntry"/>
      </w:pPr>
      <w:r>
        <w:rPr>
          <w:rStyle w:val="BodyText"/>
        </w:rPr>
        <w:t xml:space="preserve">J. Rempen explicabit cursum philosophicum., Sommersemester 1723</w:t>
      </w:r>
    </w:p>
    <w:p>
      <w:pPr>
        <w:pStyle w:val="ListEntry"/>
      </w:pPr>
      <w:r>
        <w:rPr>
          <w:rStyle w:val="BodyText"/>
        </w:rPr>
        <w:t xml:space="preserve">J. Rempen philosophabitur., Wintersemester 1723/1724</w:t>
      </w:r>
    </w:p>
    <w:p>
      <w:pPr>
        <w:pStyle w:val="ListEntry"/>
      </w:pPr>
      <w:r>
        <w:rPr>
          <w:rStyle w:val="BodyText"/>
        </w:rPr>
        <w:t xml:space="preserve">J. Rempen philosophabitur., Sommersemester 1724</w:t>
      </w:r>
    </w:p>
    <w:p>
      <w:pPr>
        <w:pStyle w:val="ListEntry"/>
      </w:pPr>
      <w:r>
        <w:rPr>
          <w:rStyle w:val="BodyText"/>
        </w:rPr>
        <w:t xml:space="preserve">J. Rempen explicabit physicam., Wintersemester 1724/1725</w:t>
      </w:r>
    </w:p>
    <w:p>
      <w:pPr>
        <w:pStyle w:val="ListEntry"/>
      </w:pPr>
      <w:r>
        <w:rPr>
          <w:rStyle w:val="BodyText"/>
        </w:rPr>
        <w:t xml:space="preserve">Joannes Rempen, Theologiae naturalis P.P.O. in systemate suo Theologico, ad calamum dictando, monstrabit usum philosophiae ejusque necessitatem, hoc aevo, i Theologo evitabilem: solvet omnes adversarioum objectiones, &amp; explicabit terminos eorum technicos, sine quorum clarissimo intellectu mentem illorum us assequitur. [...], Sommersemester 1725</w:t>
      </w:r>
    </w:p>
    <w:p>
      <w:pPr>
        <w:pStyle w:val="ListEntry"/>
      </w:pPr>
      <w:r>
        <w:rPr>
          <w:rStyle w:val="BodyText"/>
        </w:rPr>
        <w:t xml:space="preserve">[...] Privatim dictabit philosophiam, tam sententiarum novarum varietate illustratam, quam antiquarum solida veritate firmatam Theologorum usui accommodatam. Instituet etiam collegium examinatorium &amp; disputatorium philosophico-Theologicum., Sommersemester 1725</w:t>
      </w:r>
    </w:p>
    <w:p>
      <w:pPr>
        <w:pStyle w:val="ListEntry"/>
      </w:pPr>
      <w:r>
        <w:rPr>
          <w:rStyle w:val="BodyText"/>
        </w:rPr>
        <w:t xml:space="preserve">Ioannes Rempen, Theol. nat. P.P.O. in systemate suo Theologico, ad calamum dictando, monstrabit usum philosophiae, ejusque necessitatem, hoc aevo, i Theologo evitabilem, &amp; omne adversariorum objectiones dissolvet. [...], Wintersemester 1725/1726</w:t>
      </w:r>
    </w:p>
    <w:p>
      <w:pPr>
        <w:pStyle w:val="ListEntry"/>
      </w:pPr>
      <w:r>
        <w:rPr>
          <w:rStyle w:val="BodyText"/>
        </w:rPr>
        <w:t xml:space="preserve">[...] Privatim dictabit Philosophiam Theologorum necessario usui accommodatam., Wintersemester 1725/1726</w:t>
      </w:r>
    </w:p>
    <w:p>
      <w:pPr>
        <w:pStyle w:val="ListEntry"/>
      </w:pPr>
      <w:r>
        <w:rPr>
          <w:rStyle w:val="BodyText"/>
        </w:rPr>
        <w:t xml:space="preserve">[...] privatim explicabit cursum philosophicum., Sommersemester 1726</w:t>
      </w:r>
    </w:p>
    <w:p>
      <w:pPr>
        <w:pStyle w:val="ListEntry"/>
      </w:pPr>
      <w:r>
        <w:rPr>
          <w:rStyle w:val="BodyText"/>
        </w:rPr>
        <w:t xml:space="preserve">Ioannes Rempen, Theol. nat. P.P.O. publice dictabit, &amp; exponet tractatum de Deo, &amp; Spiritibus creatis: [...], Sommersemester 1726</w:t>
      </w:r>
    </w:p>
    <w:p>
      <w:pPr>
        <w:pStyle w:val="ListEntry"/>
      </w:pPr>
      <w:r>
        <w:rPr>
          <w:rStyle w:val="BodyText"/>
        </w:rPr>
        <w:t xml:space="preserve">Joannes Rempen Theol. nat. P. P. O. quantum fractae vires permittent, creatorum a Deo Spirituum, &amp; imprimis Angelorum, naturam &amp; operationes exponet, 6 contra adversariorum impugnationes tuebitur., Wintersemester 1726/1727</w:t>
      </w:r>
    </w:p>
    <w:p>
      <w:pPr>
        <w:pStyle w:val="ListEntry"/>
      </w:pPr>
      <w:r>
        <w:rPr>
          <w:rStyle w:val="BodyText"/>
        </w:rPr>
        <w:t xml:space="preserve">Joannes Rempen ubicunque poterit, studiosae juventutis commoda promovebit., Sommersemester 1727</w:t>
      </w:r>
    </w:p>
    <w:p>
      <w:pPr>
        <w:pStyle w:val="ListEntry"/>
      </w:pPr>
      <w:r>
        <w:rPr>
          <w:rStyle w:val="BodyText"/>
        </w:rPr>
        <w:t xml:space="preserve">Joannes Rempen ubicunque poterit, studiosae juventutis commoda promovebit., Sommersemester 1727</w:t>
      </w:r>
    </w:p>
    <w:p>
      <w:pPr>
        <w:pStyle w:val="Heading2"/>
      </w:pPr>
      <w:bookmarkStart w:id="4" w:name="_Toc4"/>
      <w:r>
        <w:t>Rechenschaftsberichte</w:t>
      </w:r>
      <w:bookmarkEnd w:id="4"/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30.11.1708–30.11.1708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Initium duxi ab expedita methodo argumentandi, et incipiendo à Logicae principiis materiam philosophicam ordine sum prosecutus. / Ioannes Rempen / Helmstadii 7 Augustus Anno 1709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2538; 37 Alt 212 Heft 1, Fol. 55; Fol. 86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30.11.1708–30.11.1708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Explicationem Logicae suo ordine sum prosecutus: inde progressus sum ad physicam, eandem suo ordine prosecuturus. / Helmstadii 4 Septembris anno 1709 Ioannes Rempen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212 Hef 1, Fol. 46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02.06.1710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Exposui physicam Aristotelis de corpore naturali eiusque proprietatibus et affectionibus. / Helmstadii 2 Iunio anno 1710 / Ioannes Rempen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2539; 37 Alt 212 H.2, 60; 131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01.08.1710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Elucidavi ex physica tractatum de mundo, coelo, meteoris, corporibus mixtis, et elementis. / Helmstadii 1 Augusto anno 1710 / Ioannes Rempen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2539; 37 Alt 212 H.2, 61; 13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16.10.1710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Explicavi ex physica tractatum de Coelo Meteoris, anima eiusque potentiis intellectu voluntate, immortalitate, libertate etc./ Helmstadii 16. Octobri anno 1710 / Ioannes Rempen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2539; 37 Alt 212 H.2, 62; 12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24.01.1711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Ex Theologia naturali explicavi tractatum de unitate simplicitate immutabilitate infinitate immensitate aeternitate vita scientia sapientia et veracitate Dei. / Helmstadii 24 Ianuario anno 1711/ Ioannes Rempen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2539; 37 Alt 212 H.2, 59; 69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</w:tbl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Johann Rempen. In: Wissensproduktion an der Universität Helmstedt. Forschungsportal zur frühneuzeitlichen Universitätsgeschichte. Hrsg. von der Herzog August Bibliothek Wolfenbüttel. 2010–2013. Relaunch 2026. Permalink: https://uni-helmstedt.hab.de/prof-180-rempen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Rempen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2026-07-08T03:26:51+00:00</dcterms:created>
  <dcterms:modified xsi:type="dcterms:W3CDTF">2026-07-08T03:26:51+00:00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