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Philipp Ludwig Böhmer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Philosophische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1666 in Hannover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1735 in Celle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Phil. Prof. d. Moral in Helmstedt (1691–1701); Generalsuperintendent in Göttingen, Wunstorf und Celle (1701–1735);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Philippus Ludovicus Böhmer Hannoveranus (19.04.1690)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Katharina E.  Böhmer geborene Stille (1685–1751), Heirat 1702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Porträt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HAB: A , 785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Ahrens 2004, S. 27 f.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https://d-nb.info/gnd/124860788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https://uni-helmstedt.hab.de/prof-22-b%C3%B6hmer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1691–1701 Lehrstuhl für Moral, Helmstedt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1701–1708: Göttingen, Generalsuperintendent</w:t>
      </w:r>
    </w:p>
    <w:p>
      <w:pPr>
        <w:pStyle w:val="ListEntry"/>
      </w:pPr>
      <w:r>
        <w:rPr>
          <w:rStyle w:val="BodyText"/>
        </w:rPr>
        <w:t xml:space="preserve">1701–1708: Göttingen, Gymnasiallehrer</w:t>
      </w:r>
    </w:p>
    <w:p>
      <w:pPr>
        <w:pStyle w:val="ListEntry"/>
      </w:pPr>
      <w:r>
        <w:rPr>
          <w:rStyle w:val="BodyText"/>
        </w:rPr>
        <w:t xml:space="preserve">1708–1726: Wunstorf, Generalsuperintendent</w:t>
      </w:r>
    </w:p>
    <w:p>
      <w:pPr>
        <w:pStyle w:val="ListEntry"/>
      </w:pPr>
      <w:r>
        <w:rPr>
          <w:rStyle w:val="BodyText"/>
        </w:rPr>
        <w:t xml:space="preserve">1726–1736: Celle, Generalsuperintendent</w:t>
      </w:r>
    </w:p>
    <w:p>
      <w:pPr>
        <w:pStyle w:val="Heading2"/>
      </w:pPr>
      <w:bookmarkStart w:id="3" w:name="_Toc3"/>
      <w:r>
        <w:t>Vorlesungen (31)</w:t>
      </w:r>
      <w:bookmarkEnd w:id="3"/>
    </w:p>
    <w:p>
      <w:pPr>
        <w:pStyle w:val="ListEntry"/>
      </w:pPr>
      <w:r>
        <w:rPr>
          <w:rStyle w:val="BodyText"/>
        </w:rPr>
        <w:t xml:space="preserve">Philippus Ludovicus Böhmer Clementissima Reverendissimi &amp; Porentissimorum Brunsv. &amp; Luneb. Ducum gratia ad Professionem Moralem provectus hoc trimestri praemissis praemittendis Ethicam dogmaticam publice tradere coepit, dabitque operam ut eadem methodo futuro semestri ad finem perducat. [...] Docet hora I., Wintersemester 1691/1692</w:t>
      </w:r>
    </w:p>
    <w:p>
      <w:pPr>
        <w:pStyle w:val="ListEntry"/>
      </w:pPr>
      <w:r>
        <w:rPr>
          <w:rStyle w:val="BodyText"/>
        </w:rPr>
        <w:t xml:space="preserve">[...] Privatim ea quae publice docuit examinabit &amp; paratitla Ethic. Nic. Aristotelis a Max. Rev. D. Meiero olim congesta interpretando explanabit., Wintersemester 1691/1692</w:t>
      </w:r>
    </w:p>
    <w:p>
      <w:pPr>
        <w:pStyle w:val="ListEntry"/>
      </w:pPr>
      <w:r>
        <w:rPr>
          <w:rStyle w:val="BodyText"/>
        </w:rPr>
        <w:t xml:space="preserve">Privatim Collegium Examinatorium &amp; explicationem Eth. Aristotelis ad. Nicom. una cum reliquis suis curis continuabit [...]., Sommersemester 1692</w:t>
      </w:r>
    </w:p>
    <w:p>
      <w:pPr>
        <w:pStyle w:val="ListEntry"/>
      </w:pPr>
      <w:r>
        <w:rPr>
          <w:rStyle w:val="BodyText"/>
        </w:rPr>
        <w:t xml:space="preserve">[...] publice privatimque data occasione disputabit, neque aliis suis studiis confindentibus sua opera deerit., Sommersemester 1692</w:t>
      </w:r>
    </w:p>
    <w:p>
      <w:pPr>
        <w:pStyle w:val="ListEntry"/>
      </w:pPr>
      <w:r>
        <w:rPr>
          <w:rStyle w:val="BodyText"/>
        </w:rPr>
        <w:t xml:space="preserve">Philippus Ludovicus Böhmer praelectiones publicas, quibus superiori semestri incubuit, finivit, sequenti autem aestivo semestri celeberrimi Puffendorffii librum de Officio hominis interpretabitur. [...] Docet publice hora I., Sommersemester 1692</w:t>
      </w:r>
    </w:p>
    <w:p>
      <w:pPr>
        <w:pStyle w:val="ListEntry"/>
      </w:pPr>
      <w:r>
        <w:rPr>
          <w:rStyle w:val="BodyText"/>
        </w:rPr>
        <w:t xml:space="preserve">[...] Privatas lectiones &amp; disputationes continuabit, iisque finitis novas peculiari schedula significabit., Wintersemester 1692/1693</w:t>
      </w:r>
    </w:p>
    <w:p>
      <w:pPr>
        <w:pStyle w:val="ListEntry"/>
      </w:pPr>
      <w:r>
        <w:rPr>
          <w:rStyle w:val="BodyText"/>
        </w:rPr>
        <w:t xml:space="preserve">Philippus Ludovicus Böhmer Superiori semestri Celeb. Puffendorfii librum de Officio hominis publice interpretatus est, hac autem hieme Ethicam Dogmaticam ad mentem Veterum &amp; Recentiorum denuo proponet. [...] Docet publica hora I., Wintersemester 1692/1693</w:t>
      </w:r>
    </w:p>
    <w:p>
      <w:pPr>
        <w:pStyle w:val="ListEntry"/>
      </w:pPr>
      <w:r>
        <w:rPr>
          <w:rStyle w:val="BodyText"/>
        </w:rPr>
        <w:t xml:space="preserve">Privatas lectiones ethicas continuabit novas ad nutum Dn. Commmilitonum auspicaturus, dabitque operam, ut poro singulis semestribus vel publice vel privatim elementa moralia auditoribus suis instillare queat, examninibus &amp; disputationibus etiam in posterum frequenter instituendis., Wintersemester 1693/1694</w:t>
      </w:r>
    </w:p>
    <w:p>
      <w:pPr>
        <w:pStyle w:val="ListEntry"/>
      </w:pPr>
      <w:r>
        <w:rPr>
          <w:rStyle w:val="BodyText"/>
        </w:rPr>
        <w:t xml:space="preserve">Philippus Ludovicus Böhmer illustrius illis quaestionibus moralibus, quas superiori aestate examinare devreverat, proximis duobus mensibus finem imponet. Quo negotio peracto, de Jurejurando ex instituto aget publice, &amp; varios circa hanc doctrinam occurrentes casus practicos enodabit., Wintersemester 1693/1694</w:t>
      </w:r>
    </w:p>
    <w:p>
      <w:pPr>
        <w:pStyle w:val="ListEntry"/>
      </w:pPr>
      <w:r>
        <w:rPr>
          <w:rStyle w:val="BodyText"/>
        </w:rPr>
        <w:t xml:space="preserve">Philippus Ludovicus Böhmer publice Ethicam docebit. Docet hora I., Sommersemester 1694</w:t>
      </w:r>
    </w:p>
    <w:p>
      <w:pPr>
        <w:pStyle w:val="ListEntry"/>
      </w:pPr>
      <w:r>
        <w:rPr>
          <w:rStyle w:val="BodyText"/>
        </w:rPr>
        <w:t xml:space="preserve">Privatim collegium morale disputatorium, quod non ita pridem auspicatus est, continuabit, &amp; Celeberrimi Puffendorffii libros de Officio hominis &amp; civis interpretabitur., Sommersemester 1694</w:t>
      </w:r>
    </w:p>
    <w:p>
      <w:pPr>
        <w:pStyle w:val="ListEntry"/>
      </w:pPr>
      <w:r>
        <w:rPr>
          <w:rStyle w:val="BodyText"/>
        </w:rPr>
        <w:t xml:space="preserve">Philippus Ludovicus Böhmer in tradenda disciplina morali perget de Officiis hominum erga proximum &amp; reliquas Dei creaturas homini in dominium datas acturus. Quo labore simulatque defunctus fuerit, aureos Ciceronis de Officiis libros pro virili explanabit publice., Wintersemester 1694/1695</w:t>
      </w:r>
    </w:p>
    <w:p>
      <w:pPr>
        <w:pStyle w:val="ListEntry"/>
      </w:pPr>
      <w:r>
        <w:rPr>
          <w:rStyle w:val="BodyText"/>
        </w:rPr>
        <w:t xml:space="preserve">Privatim compendium Juris naturae Pufendorfianum ea, qua coepit, methodo porro illustrabit, &amp; scientiam moralem retractabit, variaque exercitia examinatoria atque disputatoria instituet., Wintersemester 1694/1695</w:t>
      </w:r>
    </w:p>
    <w:p>
      <w:pPr>
        <w:pStyle w:val="ListEntry"/>
      </w:pPr>
      <w:r>
        <w:rPr>
          <w:rStyle w:val="BodyText"/>
        </w:rPr>
        <w:t xml:space="preserve">[...] Privatim ethicae disciplinae praecepta explicabit, ac eadem, [...], Sommersemester 1695</w:t>
      </w:r>
    </w:p>
    <w:p>
      <w:pPr>
        <w:pStyle w:val="ListEntry"/>
      </w:pPr>
      <w:r>
        <w:rPr>
          <w:rStyle w:val="BodyText"/>
        </w:rPr>
        <w:t xml:space="preserve">[...] qua superiori semesteri usus est, methodo exercitia examinatoria atque disputoria moralia instituet, aliisq. Commilititonum desideriis, quae jam tum intellexit, pro virium suarum modulo satisfaciet., Sommersemester 1695</w:t>
      </w:r>
    </w:p>
    <w:p>
      <w:pPr>
        <w:pStyle w:val="ListEntry"/>
      </w:pPr>
      <w:r>
        <w:rPr>
          <w:rStyle w:val="BodyText"/>
        </w:rPr>
        <w:t xml:space="preserve">Philippus Ludovicus Böhmer ad secundi &amp; terti Ciceronis de Officiis librorum expositionem Progedietur, atque, hac opera ad finem perducta, Decalogum publice interpretabitur, selectisque quaestionibus moralibus illustrabit. [...] Docet publice hora I., Sommersemester 1695</w:t>
      </w:r>
    </w:p>
    <w:p>
      <w:pPr>
        <w:pStyle w:val="ListEntry"/>
      </w:pPr>
      <w:r>
        <w:rPr>
          <w:rStyle w:val="BodyText"/>
        </w:rPr>
        <w:t xml:space="preserve">Philippus Ludovicus Böhmer Primis quatuor hujus semestris mensibus in morali Decalogi explicatione adhuc occupabitur; [...] Docet publice hora I., Wintersemester 1695/1696</w:t>
      </w:r>
    </w:p>
    <w:p>
      <w:pPr>
        <w:pStyle w:val="ListEntry"/>
      </w:pPr>
      <w:r>
        <w:rPr>
          <w:rStyle w:val="BodyText"/>
        </w:rPr>
        <w:t xml:space="preserve">[...] reliquis duobus, doctrinam de quinq. virtutibus homileticis, partim dogmatice, partim paraenetice, proponet publice. [...], Wintersemester 1695/1696</w:t>
      </w:r>
    </w:p>
    <w:p>
      <w:pPr>
        <w:pStyle w:val="ListEntry"/>
      </w:pPr>
      <w:r>
        <w:rPr>
          <w:rStyle w:val="BodyText"/>
        </w:rPr>
        <w:t xml:space="preserve">[...] Collegio privato, quo elementa ethica tradit, intra paucas septimanas finem imponet, eadem de novo hac hieme repetiturus, [...], Wintersemester 1695/1696</w:t>
      </w:r>
    </w:p>
    <w:p>
      <w:pPr>
        <w:pStyle w:val="ListEntry"/>
      </w:pPr>
      <w:r>
        <w:rPr>
          <w:rStyle w:val="BodyText"/>
        </w:rPr>
        <w:t xml:space="preserve">Praelectionibus ethicis privatis ante aliquot menses denuo coeptis &amp; Cl. Vitrarrii juris naturae &amp; gentium expositioni brevi finem imponet, &amp; pro more singulis semestribus huc usque observato, examina &amp; disputationes morales porro urgebit, celeberrimique Pufendorfii de Officio hominis &amp; civis libros interpretabitur. Docet hora I., Sommersemester 1696</w:t>
      </w:r>
    </w:p>
    <w:p>
      <w:pPr>
        <w:pStyle w:val="ListEntry"/>
      </w:pPr>
      <w:r>
        <w:rPr>
          <w:rStyle w:val="BodyText"/>
        </w:rPr>
        <w:t xml:space="preserve">Philippus Ludovicus Böhmer Publice Philosophiam moralem ad veterum &amp; recentiorum Doctorum moralium mentem futuro semestri, diebus ordinariis, eclectice proponet, &amp;, cum superiores menses explicationem Decalogi sibi soli vindicarint, de virtutibus homileticis, diebus extraordinariis, secundum ductum Gallorum imprimis, ex instituto aget. [...] Docet hora I., Sommersemester 1696</w:t>
      </w:r>
    </w:p>
    <w:p>
      <w:pPr>
        <w:pStyle w:val="ListEntry"/>
      </w:pPr>
      <w:r>
        <w:rPr>
          <w:rStyle w:val="BodyText"/>
        </w:rPr>
        <w:t xml:space="preserve">Philippus Ludovicus Böhmer Simulatque, quod brevi fiet, Philosophiae moralis compendium eclecticorum more, methodice, adornatum publice absolverit, decem Aristotelis ad Nicomachum libros, diebus ordinariis interpretabitur., Wintersemester 1696/1697</w:t>
      </w:r>
    </w:p>
    <w:p>
      <w:pPr>
        <w:pStyle w:val="ListEntry"/>
      </w:pPr>
      <w:r>
        <w:rPr>
          <w:rStyle w:val="BodyText"/>
        </w:rPr>
        <w:t xml:space="preserve">Privatim examina &amp; disputationes morales, collegium item Politicum, una cum reliquis suis laboribus, continuabit, &amp; quod propter alia negotia superiori semestri non licuit, Puffendorfii de officio hominis &amp; civis libros explicabit, atque nova Collegia moralia, sive lectoria sive examinatoria sive disputatoria, ad voluntatem Dnn. Auditorum auspicabitur., Wintersemester 1696/1697</w:t>
      </w:r>
    </w:p>
    <w:p>
      <w:pPr>
        <w:pStyle w:val="ListEntry"/>
      </w:pPr>
      <w:r>
        <w:rPr>
          <w:rStyle w:val="BodyText"/>
        </w:rPr>
        <w:t xml:space="preserve">[...] Lectiones in B. Pufendorfii deoffi: io hominis &amp; civis libros brevi absoluturus reliquas suas operas privatas sedulo pertexet atq; pro virili munerisque sui ratione Auditorum suorum commoda porro promovebit &amp; aliquoties publice disputabit., Sommersemester 1697</w:t>
      </w:r>
    </w:p>
    <w:p>
      <w:pPr>
        <w:pStyle w:val="ListEntry"/>
      </w:pPr>
      <w:r>
        <w:rPr>
          <w:rStyle w:val="BodyText"/>
        </w:rPr>
        <w:t xml:space="preserve">Philippus Ludovicus Böhmer In interlineari Aristoteles ad Nicomachum librorum explicatione per aliquot septimanas adhuc occupabitur, deinde Guilielmi Grotii de principiis juris naturalis enchiridion publice illustraturus. [...] Docet hora I., Sommersemester 1697</w:t>
      </w:r>
    </w:p>
    <w:p>
      <w:pPr>
        <w:pStyle w:val="ListEntry"/>
      </w:pPr>
      <w:r>
        <w:rPr>
          <w:rStyle w:val="BodyText"/>
        </w:rPr>
        <w:t xml:space="preserve">Philippus Ludovicus Böhhmer publice diebus ordinariis selectas quaestiones morales proponet atque resolvet [...]., Wintersemester 1697/1698</w:t>
      </w:r>
    </w:p>
    <w:p>
      <w:pPr>
        <w:pStyle w:val="ListEntry"/>
      </w:pPr>
      <w:r>
        <w:rPr>
          <w:rStyle w:val="BodyText"/>
        </w:rPr>
        <w:t xml:space="preserve">[...] extraordinariis vero Gviliemi Grotii compendium juris naturalis, quod superioribus mensibus notis &amp; animadversionibus illustravit, XX. disputationibus in illud habendis ventilabit., Wintersemester 1697/1698</w:t>
      </w:r>
    </w:p>
    <w:p>
      <w:pPr>
        <w:pStyle w:val="ListEntry"/>
      </w:pPr>
      <w:r>
        <w:rPr>
          <w:rStyle w:val="BodyText"/>
        </w:rPr>
        <w:t xml:space="preserve">Collegio ethico, aliisque lectionibus atque exercitiis privatis mox finem impositurus in posterum quoque Philosophiae practicae cultoribus opera, consilio, labore nunquam sponte deerit., Wintersemester 1697/1698</w:t>
      </w:r>
    </w:p>
    <w:p>
      <w:pPr>
        <w:pStyle w:val="ListEntry"/>
      </w:pPr>
      <w:r>
        <w:rPr>
          <w:rStyle w:val="BodyText"/>
        </w:rPr>
        <w:t xml:space="preserve">Philippus Ludovicus Böhmer finita Ethica characteristica fundamenta philosophiae moralis dogmaticae publice exponet. [...] Docet publice hora I., Wintersemester 1698/1699</w:t>
      </w:r>
    </w:p>
    <w:p>
      <w:pPr>
        <w:pStyle w:val="ListEntry"/>
      </w:pPr>
      <w:r>
        <w:rPr>
          <w:rStyle w:val="BodyText"/>
        </w:rPr>
        <w:t xml:space="preserve">[...] Privatim compendium juris nautrae Pufendorfianum intra paucas hebdomadas absolvet, &amp; vel idem denuo, sequenti semestri, vel celeberrimi Vitriarii Institutiones juris naturae &amp; gentium explicabit; [...], Wintersemester 1698/1699</w:t>
      </w:r>
    </w:p>
    <w:p>
      <w:pPr>
        <w:pStyle w:val="ListEntry"/>
      </w:pPr>
      <w:r>
        <w:rPr>
          <w:rStyle w:val="BodyText"/>
        </w:rPr>
        <w:t xml:space="preserve">[...] insuperq. collegium ethicum examinatorio-disputatorium auspicabitur., Wintersemester 1698/1699</w:t>
      </w:r>
    </w:p>
    <w:p>
      <w:pPr>
        <w:pStyle w:val="Heading2"/>
      </w:pPr>
      <w:bookmarkStart w:id="4" w:name="_Toc4"/>
      <w:r>
        <w:t>Dissertationen (10)</w:t>
      </w:r>
      <w:bookmarkEnd w:id="4"/>
    </w:p>
    <w:p>
      <w:pPr>
        <w:pStyle w:val="ListEntry"/>
      </w:pPr>
      <w:r>
        <w:rPr>
          <w:rStyle w:val="BodyText"/>
        </w:rPr>
        <w:t xml:space="preserve">Proverbium Male Parta Male Dilabuntur dissertatione morali illustratum, 25.05.1698. VD17 12:142493K</w:t>
      </w:r>
    </w:p>
    <w:p>
      <w:pPr>
        <w:pStyle w:val="ListEntry"/>
      </w:pPr>
      <w:r>
        <w:rPr>
          <w:rStyle w:val="BodyText"/>
        </w:rPr>
        <w:t xml:space="preserve">De Legibus Charitatis, Quae Dirigunt Officia Hominis Erga Proximum Prima Dissertationum Moralium, 31.03.1697. VD17 23:237756T</w:t>
      </w:r>
    </w:p>
    <w:p>
      <w:pPr>
        <w:pStyle w:val="ListEntry"/>
      </w:pPr>
      <w:r>
        <w:rPr>
          <w:rStyle w:val="BodyText"/>
        </w:rPr>
        <w:t xml:space="preserve">De Reparatione Damni Dati Dissertatio Moralis, 05.05.1697. VD17 39:150420L</w:t>
      </w:r>
    </w:p>
    <w:p>
      <w:pPr>
        <w:pStyle w:val="ListEntry"/>
      </w:pPr>
      <w:r>
        <w:rPr>
          <w:rStyle w:val="BodyText"/>
        </w:rPr>
        <w:t xml:space="preserve">De Iracundia Dissertatio Moralis, 29.08.1694. VD17 7:646398V</w:t>
      </w:r>
    </w:p>
    <w:p>
      <w:pPr>
        <w:pStyle w:val="ListEntry"/>
      </w:pPr>
      <w:r>
        <w:rPr>
          <w:rStyle w:val="BodyText"/>
        </w:rPr>
        <w:t xml:space="preserve">De Casuali Legum Collisione Dissertatio Moralis, 27.01.1694. VD17 23:631422K</w:t>
      </w:r>
    </w:p>
    <w:p>
      <w:pPr>
        <w:pStyle w:val="ListEntry"/>
      </w:pPr>
      <w:r>
        <w:rPr>
          <w:rStyle w:val="BodyText"/>
        </w:rPr>
        <w:t xml:space="preserve">De casuali legum collisione, 27.01.1694. VD17 23:631422K</w:t>
      </w:r>
    </w:p>
    <w:p>
      <w:pPr>
        <w:pStyle w:val="ListEntry"/>
      </w:pPr>
      <w:r>
        <w:rPr>
          <w:rStyle w:val="BodyText"/>
        </w:rPr>
        <w:t xml:space="preserve">De iracundia, 29.08.1694. VD17 7:646398V</w:t>
      </w:r>
    </w:p>
    <w:p>
      <w:pPr>
        <w:pStyle w:val="ListEntry"/>
      </w:pPr>
      <w:r>
        <w:rPr>
          <w:rStyle w:val="BodyText"/>
        </w:rPr>
        <w:t xml:space="preserve">De legibus charitatis quae dirigunt officia hominis erga proximum, 31.03.1697. VD17 23:237756T</w:t>
      </w:r>
    </w:p>
    <w:p>
      <w:pPr>
        <w:pStyle w:val="ListEntry"/>
      </w:pPr>
      <w:r>
        <w:rPr>
          <w:rStyle w:val="BodyText"/>
        </w:rPr>
        <w:t xml:space="preserve">De reparatione damni dati, 05.05.1697. VD17 39:150420L</w:t>
      </w:r>
    </w:p>
    <w:p>
      <w:pPr>
        <w:pStyle w:val="ListEntry"/>
      </w:pPr>
      <w:r>
        <w:rPr>
          <w:rStyle w:val="BodyText"/>
        </w:rPr>
        <w:t xml:space="preserve">Proverbium &lt;male parta male dilabuntur&gt; illustratum, 25.04.1698. VD17 12:142493K</w:t>
      </w:r>
    </w:p>
    <w:p>
      <w:pPr>
        <w:pStyle w:val="Heading2"/>
      </w:pPr>
      <w:bookmarkStart w:id="5" w:name="_Toc5"/>
      <w:r>
        <w:t>Beteiligung an Dissertationen (4)</w:t>
      </w:r>
      <w:bookmarkEnd w:id="5"/>
    </w:p>
    <w:p>
      <w:pPr>
        <w:pStyle w:val="ListEntry"/>
      </w:pPr>
      <w:r>
        <w:rPr>
          <w:rStyle w:val="BodyText"/>
        </w:rPr>
        <w:t xml:space="preserve">Respondent in: De optimis in philosophia morali scriptoribus, 02.09.1691. VD17 23:252881Q</w:t>
      </w:r>
    </w:p>
    <w:p>
      <w:pPr>
        <w:pStyle w:val="ListEntry"/>
      </w:pPr>
      <w:r>
        <w:rPr>
          <w:rStyle w:val="BodyText"/>
        </w:rPr>
        <w:t xml:space="preserve">Respondent in: De silentio Pythagorico, 1697. VD17 7:715701T</w:t>
      </w:r>
    </w:p>
    <w:p>
      <w:pPr>
        <w:pStyle w:val="ListEntry"/>
      </w:pPr>
      <w:r>
        <w:rPr>
          <w:rStyle w:val="BodyText"/>
        </w:rPr>
        <w:t xml:space="preserve">Respondent in: Super dictum Antonini Imperatoris, 1700</w:t>
      </w:r>
    </w:p>
    <w:p>
      <w:pPr>
        <w:pStyle w:val="ListEntry"/>
      </w:pPr>
      <w:r>
        <w:rPr>
          <w:rStyle w:val="BodyText"/>
        </w:rPr>
        <w:t xml:space="preserve">Widmungsempfänger in: Christoph Timotheus Seidel (Präses): Dissertatio theologica In qua ostenditur pontificios in ritu confirmationis, a praxi ecclesiae apostolicae plane aberrasse, 30.11.1733</w:t>
      </w:r>
    </w:p>
    <w:p>
      <w:pPr>
        <w:pStyle w:val="Heading2"/>
      </w:pPr>
      <w:bookmarkStart w:id="6" w:name="_Toc6"/>
      <w:r>
        <w:t>Reden und Programme (1)</w:t>
      </w:r>
      <w:bookmarkEnd w:id="6"/>
    </w:p>
    <w:p>
      <w:pPr>
        <w:pStyle w:val="ListEntry"/>
      </w:pPr>
      <w:r>
        <w:rPr>
          <w:rStyle w:val="BodyText"/>
        </w:rPr>
        <w:t xml:space="preserve">Philipp Ludwig Böhmer: Programmate De Optimis In Philosophia Morali Scriptoribus ... Dominos Commilitones ad lectiones publicas audiendas solenniter invitat. VD17 23:252881Q</w:t>
      </w:r>
    </w:p>
    <w:p>
      <w:pPr>
        <w:pStyle w:val="Heading2"/>
      </w:pPr>
      <w:bookmarkStart w:id="7" w:name="_Toc7"/>
      <w:r>
        <w:t>Beteiligung an Reden und Programmen (2)</w:t>
      </w:r>
      <w:bookmarkEnd w:id="7"/>
    </w:p>
    <w:p>
      <w:pPr>
        <w:pStyle w:val="ListEntry"/>
      </w:pPr>
      <w:r>
        <w:rPr>
          <w:rStyle w:val="BodyText"/>
        </w:rPr>
        <w:t xml:space="preserve">contributor in: Erhard Reusch: Elogium viri ob munerum sacrorum et meritorum amplitudinem summe reverendi Philippi Ludovici Boehmeri </w:t>
      </w:r>
    </w:p>
    <w:p>
      <w:pPr>
        <w:pStyle w:val="ListEntry"/>
      </w:pPr>
      <w:r>
        <w:rPr>
          <w:rStyle w:val="BodyText"/>
        </w:rPr>
        <w:t xml:space="preserve">contributor in: Hermann Dietrich Meibom: Programma publicis in notitiam regnorum et rerumpublicarum Europae praelectionibus praemissum, in qua simul de Anglicanae historiae periodis et praecipuis scriptoribus disseritur</w:t>
      </w:r>
    </w:p>
    <w:p>
      <w:pPr>
        <w:pStyle w:val="Heading2"/>
      </w:pPr>
      <w:bookmarkStart w:id="8" w:name="_Toc8"/>
      <w:r>
        <w:t>Zitierhinweis</w:t>
      </w:r>
      <w:bookmarkEnd w:id="8"/>
    </w:p>
    <w:p>
      <w:pPr/>
      <w:r>
        <w:rPr>
          <w:rStyle w:val="BodyText"/>
        </w:rPr>
        <w:t xml:space="preserve">Prof. Philipp Ludwig Böhmer. In: Wissensproduktion an der Universität Helmstedt. Forschungsportal zur frühneuzeitlichen Universitätsgeschichte. Hrsg. von der Herzog August Bibliothek Wolfenbüttel. 2010–2013. Relaunch 2026. Permalink: https://uni-helmstedt.hab.de/prof-22-b%C3%B6hmer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Philipp Ludwig Böhmer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2026-07-08T23:24:26+00:00</dcterms:created>
  <dcterms:modified xsi:type="dcterms:W3CDTF">2026-07-08T23:24:26+00:00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