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Gottlieb Samuel Treuer</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1683 in Jacobsdorf (Frankfurt/ Oder)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1743 in Göttingen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Prof. an der Ritterakademie in Wolfenbüttel für Philosophie und Geschichte (1707–1713); Phil. Prof. d. Ethik und Politik, später auch der Geschichte in Helmstedt (1713 bzw. 1728–1734); Jur. Prof. (1731–1734); Prof. für Logik, Moral, Politik und Geschichte in Göttingen (1734–1743);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Sophie Luise Treuer geborene Griesebach, Heirat 1715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22, 86|A 22, 85|A 22, 87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236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https://d-nb.info/gnd/117415871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https://uni-helmstedt.hab.de/prof-225-treuer</w:t>
            </w:r>
          </w:p>
        </w:tc>
      </w:tr>
    </w:tbl>
    <w:p>
      <w:pPr>
        <w:pStyle w:val="Heading2"/>
      </w:pPr>
      <w:bookmarkStart w:id="1" w:name="_Toc1"/>
      <w:r>
        <w:t>Lehrstühle</w:t>
      </w:r>
      <w:bookmarkEnd w:id="1"/>
    </w:p>
    <w:p>
      <w:pPr>
        <w:pStyle w:val="ListEntry"/>
      </w:pPr>
      <w:r>
        <w:rPr>
          <w:rStyle w:val="BodyText"/>
        </w:rPr>
        <w:t xml:space="preserve">1707–1713 Lehrstuhl für Politik / Geschichte, ie Wolfenbüttel</w:t>
      </w:r>
    </w:p>
    <w:p>
      <w:pPr>
        <w:pStyle w:val="ListEntry"/>
      </w:pPr>
      <w:r>
        <w:rPr>
          <w:rStyle w:val="BodyText"/>
        </w:rPr>
        <w:t xml:space="preserve">1713–1734 Lehrstuhl für Ethik / Politik, Helmstedt</w:t>
      </w:r>
    </w:p>
    <w:p>
      <w:pPr>
        <w:pStyle w:val="ListEntry"/>
      </w:pPr>
      <w:r>
        <w:rPr>
          <w:rStyle w:val="BodyText"/>
        </w:rPr>
        <w:t xml:space="preserve">1728–1734 Lehrstuhl für Geschichte, Helmstedt</w:t>
      </w:r>
    </w:p>
    <w:p>
      <w:pPr>
        <w:pStyle w:val="ListEntry"/>
      </w:pPr>
      <w:r>
        <w:rPr>
          <w:rStyle w:val="BodyText"/>
        </w:rPr>
        <w:t xml:space="preserve">1730–1734 Lehrstuhl für [o. A.], Helmstedt</w:t>
      </w:r>
    </w:p>
    <w:p>
      <w:pPr>
        <w:pStyle w:val="ListEntry"/>
      </w:pPr>
      <w:r>
        <w:rPr>
          <w:rStyle w:val="BodyText"/>
        </w:rPr>
        <w:t xml:space="preserve">1734–1743 Lehrstuhl für Logik / Ethik / Politik / Geschichte, Göttingen</w:t>
      </w:r>
    </w:p>
    <w:p>
      <w:pPr>
        <w:pStyle w:val="Heading2"/>
      </w:pPr>
      <w:bookmarkStart w:id="2" w:name="_Toc2"/>
      <w:r>
        <w:t>Akademische Ämter</w:t>
      </w:r>
      <w:bookmarkEnd w:id="2"/>
    </w:p>
    <w:p>
      <w:pPr>
        <w:pStyle w:val="ListEntry"/>
      </w:pPr>
      <w:r>
        <w:rPr>
          <w:rStyle w:val="BodyText"/>
        </w:rPr>
        <w:t xml:space="preserve">1721–1722:  Universität Helmstedt, Prorektor</w:t>
      </w:r>
    </w:p>
    <w:p>
      <w:pPr>
        <w:pStyle w:val="ListEntry"/>
      </w:pPr>
      <w:r>
        <w:rPr>
          <w:rStyle w:val="BodyText"/>
        </w:rPr>
        <w:t xml:space="preserve">1727–1728:  Universität Helmstedt, Prorektor</w:t>
      </w:r>
    </w:p>
    <w:p>
      <w:pPr>
        <w:pStyle w:val="ListEntry"/>
      </w:pPr>
      <w:r>
        <w:rPr>
          <w:rStyle w:val="BodyText"/>
        </w:rPr>
        <w:t xml:space="preserve">1733–1734:  Universität Helmstedt, Prorektor</w:t>
      </w:r>
    </w:p>
    <w:p>
      <w:pPr>
        <w:pStyle w:val="Heading2"/>
      </w:pPr>
      <w:bookmarkStart w:id="3" w:name="_Toc3"/>
      <w:r>
        <w:t>Vorlesungen (103)</w:t>
      </w:r>
      <w:bookmarkEnd w:id="3"/>
    </w:p>
    <w:p>
      <w:pPr>
        <w:pStyle w:val="ListEntry"/>
      </w:pPr>
      <w:r>
        <w:rPr>
          <w:rStyle w:val="BodyText"/>
        </w:rPr>
        <w:t xml:space="preserve">Gottlieb Samvel Treuer Politices &amp; Philosophia Moralis professor ordinarius lectiones suas in hac Academia explicatione textus Politicorum Aristotelis jussu Superiorum inchoabit, ejusdem dogmata exemplis observationibusque politicis inchoabit., Sommersemester 1714</w:t>
      </w:r>
    </w:p>
    <w:p>
      <w:pPr>
        <w:pStyle w:val="ListEntry"/>
      </w:pPr>
      <w:r>
        <w:rPr>
          <w:rStyle w:val="BodyText"/>
        </w:rPr>
        <w:t xml:space="preserve">Privatim in specialibus Politices partibus atque doctrina morali inque Jure Naturae &amp; Gentium explicando studiosae Juventuti iperam suam atque diligentiam offert atque pollicetur., Sommersemester 1714</w:t>
      </w:r>
    </w:p>
    <w:p>
      <w:pPr>
        <w:pStyle w:val="ListEntry"/>
      </w:pPr>
      <w:r>
        <w:rPr>
          <w:rStyle w:val="BodyText"/>
        </w:rPr>
        <w:t xml:space="preserve">Gottlieb Samvel Treuer Politicae &amp; Moral. Prof. Ordin. explicatis elementis prudentiae civilis secundum ductum viri Cl. Buddaei praecepta ejus Ethica publice explanabit. [...] Docet publice Hora IV. ad V., Wintersemester 1714/1715</w:t>
      </w:r>
    </w:p>
    <w:p>
      <w:pPr>
        <w:pStyle w:val="ListEntry"/>
      </w:pPr>
      <w:r>
        <w:rPr>
          <w:rStyle w:val="BodyText"/>
        </w:rPr>
        <w:t xml:space="preserve">Privatis lectionum in Pufendorffium de officio Hom. &amp; Civ. &amp; in Iuris publici disciplinam commentaturus est suamque operam in quibusvis illarum scientiarum partibus inque examinando &amp; disputando studiosae Iuventuti offert atque pollicetur., Wintersemester 1714/1715</w:t>
      </w:r>
    </w:p>
    <w:p>
      <w:pPr>
        <w:pStyle w:val="ListEntry"/>
      </w:pPr>
      <w:r>
        <w:rPr>
          <w:rStyle w:val="BodyText"/>
        </w:rPr>
        <w:t xml:space="preserve">Gottlieb Samvel Treuer Politicae &amp; Moral. Prof. Ordin. explicatis elementis prudentia civilis secundum ductum viri Cl. Buddaei praecepta ejus Ethica publice explanabit. Docet publice Hora IV. ad V., Sommersemester 1715</w:t>
      </w:r>
    </w:p>
    <w:p>
      <w:pPr>
        <w:pStyle w:val="ListEntry"/>
      </w:pPr>
      <w:r>
        <w:rPr>
          <w:rStyle w:val="BodyText"/>
        </w:rPr>
        <w:t xml:space="preserve">Privatis lectionibus in Pufendorffium de officio Hom. &amp; Civ. &amp; in Iuris publici disciplinam commentaturus est suamque operam in quibusvis illarum scientiarum partibus inque examinando &amp; disputando studiosae Iuventuti offert atque pollicetur. [...] Docet publ. die Merc. &amp; Sat. Hor. VIII. &amp; III., Sommersemester 1715</w:t>
      </w:r>
    </w:p>
    <w:p>
      <w:pPr>
        <w:pStyle w:val="ListEntry"/>
      </w:pPr>
      <w:r>
        <w:rPr>
          <w:rStyle w:val="BodyText"/>
        </w:rPr>
        <w:t xml:space="preserve">Gottlieb Samvel Treuer Polit. &amp; Philos. Moral. Prof. Publ. Ordin. absolutis philosophiae moralis partibus publice in Viri celeb. Iusti Henningi Böhmeri Ius publicum Vniversale commentabitur, jura imperantium civiumque edocturus, [...] Docet publice hora IV., Wintersemester 1715/1716</w:t>
      </w:r>
    </w:p>
    <w:p>
      <w:pPr>
        <w:pStyle w:val="ListEntry"/>
      </w:pPr>
      <w:r>
        <w:rPr>
          <w:rStyle w:val="BodyText"/>
        </w:rPr>
        <w:t xml:space="preserve">[...] privatim in explicando Puffendorffio de Offic Hom. &amp; Civis strenue perget jurisque publici Germanici doctrinam persequuturus est. Characteres quoque animorum secundum triplicem passionem dominantem artemque noscendi eos ex Ethica Illustris Thomasii explicabit omnemque navabit operam, ut in disputando ceterisque studiorum exercitiis auditorum suorum desiderio satisfaciat., Wintersemester 1715/1716</w:t>
      </w:r>
    </w:p>
    <w:p>
      <w:pPr>
        <w:pStyle w:val="ListEntry"/>
      </w:pPr>
      <w:r>
        <w:rPr>
          <w:rStyle w:val="BodyText"/>
        </w:rPr>
        <w:t xml:space="preserve">Gottlieb Samvel Treuer Philos. Moral. &amp; Civil. Prof. Ordin. Ius publicum universale publicis lectionibus pertractat &amp; labore illo exaltanto vel in Bosii introductionem generalem in notitiam rempublicarum vel in Pvffendorffivum de statu Imperii Germanici pro desiderio auditorum commentabitur. [...] Docet publice hora IV., Sommersemester 1716</w:t>
      </w:r>
    </w:p>
    <w:p>
      <w:pPr>
        <w:pStyle w:val="ListEntry"/>
      </w:pPr>
      <w:r>
        <w:rPr>
          <w:rStyle w:val="BodyText"/>
        </w:rPr>
        <w:t xml:space="preserve">Lectionibus privatis Iuris naturae, philosophiae civilis &amp; moralis capita tradere perget [...]., Sommersemester 1716</w:t>
      </w:r>
    </w:p>
    <w:p>
      <w:pPr>
        <w:pStyle w:val="ListEntry"/>
      </w:pPr>
      <w:r>
        <w:rPr>
          <w:rStyle w:val="BodyText"/>
        </w:rPr>
        <w:t xml:space="preserve">[...] collegia disputatoria continuabit &amp; Auditorum studia quavis ratione promovere sataget., Sommersemester 1716</w:t>
      </w:r>
    </w:p>
    <w:p>
      <w:pPr>
        <w:pStyle w:val="ListEntry"/>
      </w:pPr>
      <w:r>
        <w:rPr>
          <w:rStyle w:val="BodyText"/>
        </w:rPr>
        <w:t xml:space="preserve">Gottlieb Samvel Treuer Polit. &amp; Moral. Prof. Ord. publicis lectionibus Lib. Christiani Thomasii de prudentia consultatoria illustrabit &amp; cum adhuc repetitis vicibus principia justi &amp; honesti exposuerit [...]. [...] Docet hora IV., Wintersemester 1716/1717</w:t>
      </w:r>
    </w:p>
    <w:p>
      <w:pPr>
        <w:pStyle w:val="ListEntry"/>
      </w:pPr>
      <w:r>
        <w:rPr>
          <w:rStyle w:val="BodyText"/>
        </w:rPr>
        <w:t xml:space="preserve">[...] de principiis decori nun lectiones privatas Auditores offert., Wintersemester 1716/1717</w:t>
      </w:r>
    </w:p>
    <w:p>
      <w:pPr>
        <w:pStyle w:val="ListEntry"/>
      </w:pPr>
      <w:r>
        <w:rPr>
          <w:rStyle w:val="BodyText"/>
        </w:rPr>
        <w:t xml:space="preserve">Studium quoque suum in explicando Jure publico Germaniae secundum ductum Schwederi vel Brunnemannii iis, qui harum rerum notitiam summe necessariam pertractare cupiunt, non denegabit., Wintersemester 1716/1717</w:t>
      </w:r>
    </w:p>
    <w:p>
      <w:pPr>
        <w:pStyle w:val="ListEntry"/>
      </w:pPr>
      <w:r>
        <w:rPr>
          <w:rStyle w:val="BodyText"/>
        </w:rPr>
        <w:t xml:space="preserve">Ceterum, si qui speciales Philosophiae moralis vel civilis partes perlustrare velint, eorum desideriis satisfacere sataget., Wintersemester 1716/1717</w:t>
      </w:r>
    </w:p>
    <w:p>
      <w:pPr>
        <w:pStyle w:val="ListEntry"/>
      </w:pPr>
      <w:r>
        <w:rPr>
          <w:rStyle w:val="BodyText"/>
        </w:rPr>
        <w:t xml:space="preserve">Gottlieb Samvel Treuer Polit. &amp; Moral. Prof. Ord. pro ratione muneris sibi demandati doctrinam Iuris publici Germanici ad ductum Brunnemanni ejusque examinis publicis lectionibus tradet [...]. Docet publice hora IV., Sommersemester 1717</w:t>
      </w:r>
    </w:p>
    <w:p>
      <w:pPr>
        <w:pStyle w:val="ListEntry"/>
      </w:pPr>
      <w:r>
        <w:rPr>
          <w:rStyle w:val="BodyText"/>
        </w:rPr>
        <w:t xml:space="preserve">[...] privatim Iuris naturae praecepta proponet iisque non deerit, qui operam suam in philosophia morali &amp; prudentia civili excolenda collorare volunt., Sommersemester 1717</w:t>
      </w:r>
    </w:p>
    <w:p>
      <w:pPr>
        <w:pStyle w:val="ListEntry"/>
      </w:pPr>
      <w:r>
        <w:rPr>
          <w:rStyle w:val="BodyText"/>
        </w:rPr>
        <w:t xml:space="preserve">Gottlieb Samvel Treuer / Polit. &amp; Moral. Prof. Publ. Ordin. philosophiae moralis doctrinam publicis lectionibus exponet [...]. Docet publice hora IV., Wintersemester 1717/1718</w:t>
      </w:r>
    </w:p>
    <w:p>
      <w:pPr>
        <w:pStyle w:val="ListEntry"/>
      </w:pPr>
      <w:r>
        <w:rPr>
          <w:rStyle w:val="BodyText"/>
        </w:rPr>
        <w:t xml:space="preserve">Ius publicum Romano-Germanicum &amp; naturalem Iurisprudentiam priuatim tradet iisque operam suam non denegabit, qui vel ethicae vel politicae disciplinae partes explicari sibi cupiunt., Wintersemester 1717/1718</w:t>
      </w:r>
    </w:p>
    <w:p>
      <w:pPr>
        <w:pStyle w:val="ListEntry"/>
      </w:pPr>
      <w:r>
        <w:rPr>
          <w:rStyle w:val="BodyText"/>
        </w:rPr>
        <w:t xml:space="preserve">Gottlieb Samvel Treuer Polit. &amp; Moral. Prof. Ord. finitis iis quae in Philosophia morali explicanda restant, ad doctrinam politicam progredietur, in qua principia ciuilis prudentiae solide exponet &amp; ex scriptorum pragmaticorum recensione ciuitatumque inspectione obseruabit, quibus adminiculis vtantur rerum publicarum administratores in populis gubernandis et securitate ciuicum obtinenda., Sommersemester 1718</w:t>
      </w:r>
    </w:p>
    <w:p>
      <w:pPr>
        <w:pStyle w:val="ListEntry"/>
      </w:pPr>
      <w:r>
        <w:rPr>
          <w:rStyle w:val="BodyText"/>
        </w:rPr>
        <w:t xml:space="preserve">Priuatis lectionibus iuris naturae praecepta explicabit operamque suam in ceteris practicae philosophiae partibus studiosae iuuentuti offert quam paratissimam., Sommersemester 1718</w:t>
      </w:r>
    </w:p>
    <w:p>
      <w:pPr>
        <w:pStyle w:val="ListEntry"/>
      </w:pPr>
      <w:r>
        <w:rPr>
          <w:rStyle w:val="BodyText"/>
        </w:rPr>
        <w:t xml:space="preserve">Gottlieb Samvel Treuer / Polit. &amp; Moral. PP. Ordin. publicis Lectionibus notitiam rerumpublicarum tradet &amp; quae in delineando statu ciuitatis obseruanda sese videntur, perpetuis rerumpublicarum, quomodo nunc sunt, exemplis illustrabit. [...] Docet hora IV., Wintersemester 1718/1719</w:t>
      </w:r>
    </w:p>
    <w:p>
      <w:pPr>
        <w:pStyle w:val="ListEntry"/>
      </w:pPr>
      <w:r>
        <w:rPr>
          <w:rStyle w:val="BodyText"/>
        </w:rPr>
        <w:t xml:space="preserve">Priuatim Ius publicum Romano-Germanicum exponet &amp; si qui Iuris naturae praecepta vel alia philosophiae practicae capita sibi explicari cupiunt, iis studium operamque suam offert., Wintersemester 1718/1719</w:t>
      </w:r>
    </w:p>
    <w:p>
      <w:pPr>
        <w:pStyle w:val="ListEntry"/>
      </w:pPr>
      <w:r>
        <w:rPr>
          <w:rStyle w:val="BodyText"/>
        </w:rPr>
        <w:t xml:space="preserve">Gottlieb Samvel Treuer / Polit. &amp; Moral Prof. Ordin. desideriis auditorum satisfacturus, Ius naturae &amp; gentium, vel ad editionem Puffendorffii de offic. hom. &amp; Civ. quam cum animadversionibus non ita pridem emisit, vel ad theses nunc primum publicandas, quae Ius publicum &amp; privatum universale una cum Iure gentium distincte complectuntur, publice illustraturus est [...]. Docet publice hora IV., Sommersemester 1719</w:t>
      </w:r>
    </w:p>
    <w:p>
      <w:pPr>
        <w:pStyle w:val="ListEntry"/>
      </w:pPr>
      <w:r>
        <w:rPr>
          <w:rStyle w:val="BodyText"/>
        </w:rPr>
        <w:t xml:space="preserve">[...] privatim partem specialem ethicae disciplinae, quae virtutis officia continet, pertractabit: nec non in Iuris publici Germanici doctrinam aliaque philosophiae practicae capita commentabitur, operam quam disputando exercet, itidem continuaturus., Sommersemester 1719</w:t>
      </w:r>
    </w:p>
    <w:p>
      <w:pPr>
        <w:pStyle w:val="ListEntry"/>
      </w:pPr>
      <w:r>
        <w:rPr>
          <w:rStyle w:val="BodyText"/>
        </w:rPr>
        <w:t xml:space="preserve">Gottlieb Samvel Treuer / Politices &amp; Moral. Prof. Publ. Ordin. honesti principia publicis lectionibus exponet, quibus veram praxin ethicae disciplinae modumque exercendae virtutis subiunget. [...] Docet publice hora ΙV., Sommersemester 1720</w:t>
      </w:r>
    </w:p>
    <w:p>
      <w:pPr>
        <w:pStyle w:val="ListEntry"/>
      </w:pPr>
      <w:r>
        <w:rPr>
          <w:rStyle w:val="BodyText"/>
        </w:rPr>
        <w:t xml:space="preserve">Doctrinam in super de cognoscendis animorum characteribus priuatim proponet [...]., Sommersemester 1720</w:t>
      </w:r>
    </w:p>
    <w:p>
      <w:pPr>
        <w:pStyle w:val="ListEntry"/>
      </w:pPr>
      <w:r>
        <w:rPr>
          <w:rStyle w:val="BodyText"/>
        </w:rPr>
        <w:t xml:space="preserve">[...] nec non rerumpublicarum descriptiones politicas ex recentissimis scriptoribus, commentariis, documentis congestas exhibebit iis, qui studio istarum rerum feruntur., Sommersemester 1720</w:t>
      </w:r>
    </w:p>
    <w:p>
      <w:pPr>
        <w:pStyle w:val="ListEntry"/>
      </w:pPr>
      <w:r>
        <w:rPr>
          <w:rStyle w:val="BodyText"/>
        </w:rPr>
        <w:t xml:space="preserve">Ius item naturae &amp; ius publicum Romano-Germanicum, quae hactenus edocuit, denuo offert, si qui forte ad illud scientiarum genus animum applicare velint., Sommersemester 1720</w:t>
      </w:r>
    </w:p>
    <w:p>
      <w:pPr>
        <w:pStyle w:val="ListEntry"/>
      </w:pPr>
      <w:r>
        <w:rPr>
          <w:rStyle w:val="BodyText"/>
        </w:rPr>
        <w:t xml:space="preserve">Gottlieb Samvel Treuer Politices &amp; moral. P. P. Ord. examine iuris publicis Rom. Germ. ad finem perducto politicam doctrinam publicis lectionibus illustrabit [...] Docet publice hora IV., Sommersemester 1721</w:t>
      </w:r>
    </w:p>
    <w:p>
      <w:pPr>
        <w:pStyle w:val="ListEntry"/>
      </w:pPr>
      <w:r>
        <w:rPr>
          <w:rStyle w:val="BodyText"/>
        </w:rPr>
        <w:t xml:space="preserve">[...] et in librum immortalis Seckendorffii, quem teutsche Fürsten-Staat inscripsit, studiose commentabitur. [...] Docet publice hora IV., Sommersemester 1721</w:t>
      </w:r>
    </w:p>
    <w:p>
      <w:pPr>
        <w:pStyle w:val="ListEntry"/>
      </w:pPr>
      <w:r>
        <w:rPr>
          <w:rStyle w:val="BodyText"/>
        </w:rPr>
        <w:t xml:space="preserve">Priuatim ius naturae et gentium aliasque disciplinas philosophicas tradet, ad studia discentium se suamque operam accommodaturus., Sommersemester 1721</w:t>
      </w:r>
    </w:p>
    <w:p>
      <w:pPr>
        <w:pStyle w:val="ListEntry"/>
      </w:pPr>
      <w:r>
        <w:rPr>
          <w:rStyle w:val="BodyText"/>
        </w:rPr>
        <w:t xml:space="preserve">Gottlieb Samvel Treuer Prof. Politices &amp; Moral. publicis lectionibus ad Brunnemanni Examen Iuris publici Rom. German. commentabitur &amp; quae omissa sunt, ex genuinis principiis supplebit: [...] Docet publice hora IV., Sommersemester 1723</w:t>
      </w:r>
    </w:p>
    <w:p>
      <w:pPr>
        <w:pStyle w:val="ListEntry"/>
      </w:pPr>
      <w:r>
        <w:rPr>
          <w:rStyle w:val="BodyText"/>
        </w:rPr>
        <w:t xml:space="preserve">[...] priuatos labores iurisprudentiae naturali, notitiae rerumpublicarum speciali ac ethicae disciplinae destinat., Sommersemester 1723</w:t>
      </w:r>
    </w:p>
    <w:p>
      <w:pPr>
        <w:pStyle w:val="ListEntry"/>
      </w:pPr>
      <w:r>
        <w:rPr>
          <w:rStyle w:val="BodyText"/>
        </w:rPr>
        <w:t xml:space="preserve">[...] priuatim ius publicum vniuersale tradet, artem characteristicam animorum exponet &amp; modernum rerumpublicarum Europaearum statum ex probatissimis testimoniis &amp; documentis delineabit., Wintersemester 1723/1724</w:t>
      </w:r>
    </w:p>
    <w:p>
      <w:pPr>
        <w:pStyle w:val="ListEntry"/>
      </w:pPr>
      <w:r>
        <w:rPr>
          <w:rStyle w:val="BodyText"/>
        </w:rPr>
        <w:t xml:space="preserve">Gottlieb Samvel Treuer Polit. &amp; moral. P.P.O. Iuris Publici Rom. Germ. doctrinam publicis lectionibus continuabit, qua ad finem perducta de perturbationibus animi sedandis moderandisque praecipiet: [...] Docet publice hora IV., Wintersemester 1723/1724</w:t>
      </w:r>
    </w:p>
    <w:p>
      <w:pPr>
        <w:pStyle w:val="ListEntry"/>
      </w:pPr>
      <w:r>
        <w:rPr>
          <w:rStyle w:val="BodyText"/>
        </w:rPr>
        <w:t xml:space="preserve">Gottlieb Samvel Treuer Polit. &amp; moral. prof. publ. ord. ethicam doctrinam publicis lectionibus illustrabit: [...] Docet publice hora IV., Sommersemester 1724</w:t>
      </w:r>
    </w:p>
    <w:p>
      <w:pPr>
        <w:pStyle w:val="ListEntry"/>
      </w:pPr>
      <w:r>
        <w:rPr>
          <w:rStyle w:val="BodyText"/>
        </w:rPr>
        <w:t xml:space="preserve">[...] priuatim ius naturae &amp; gentium exponet, suas in Brvnnemanni examen iur. publ. Rom. Germ. commentationes denuo repetet, speciali quoque opera methodum, qua gentes inter se negotia tractant, per omnem rerum pacis bellique ambitum ex actis gentium enucleabit nec iis deerit, qui Caroli VI. capitulationem sibi explanari vel statum rerum publicarum modernum penitius introspicere cupiunt., Sommersemester 1724</w:t>
      </w:r>
    </w:p>
    <w:p>
      <w:pPr>
        <w:pStyle w:val="ListEntry"/>
      </w:pPr>
      <w:r>
        <w:rPr>
          <w:rStyle w:val="BodyText"/>
        </w:rPr>
        <w:t xml:space="preserve">[...] priuatim in iure naturae &amp; gentium ethicisque praeceptis explicandis versabitur: ius publicum Romano-Germanicum denuo percensebit, in notitiam rerum publicarum specialem introducet librumque Pufendorffii von der Geistlichen Monarchie des Stuhls zu Rom ad nonorum desideria enucleabit., Wintersemester 1724/1725</w:t>
      </w:r>
    </w:p>
    <w:p>
      <w:pPr>
        <w:pStyle w:val="ListEntry"/>
      </w:pPr>
      <w:r>
        <w:rPr>
          <w:rStyle w:val="BodyText"/>
        </w:rPr>
        <w:t xml:space="preserve">Gottlieb Samvel Treuer Polit. &amp; moral. P.P.Ordin. Seckendorffii Fürsten-Staat publicis lectionibus exponet: [...] Docet publice hora IV., Wintersemester 1724/1725</w:t>
      </w:r>
    </w:p>
    <w:p>
      <w:pPr>
        <w:pStyle w:val="ListEntry"/>
      </w:pPr>
      <w:r>
        <w:rPr>
          <w:rStyle w:val="BodyText"/>
        </w:rPr>
        <w:t xml:space="preserve">[...] &amp; gentium aliasque partes philosophiae pro discentium desideriis exponet., Sommersemester 1725</w:t>
      </w:r>
    </w:p>
    <w:p>
      <w:pPr>
        <w:pStyle w:val="ListEntry"/>
      </w:pPr>
      <w:r>
        <w:rPr>
          <w:rStyle w:val="BodyText"/>
        </w:rPr>
        <w:t xml:space="preserve">Gottlieb Samvel Trever, Polit. &amp; moral. P.P. Ord. explicationem Seckendorffii absoluet, post in ethicis principia honesti, in politicis naturam &amp; constitutionem reipublicae seu imperii Romano-Germanici traditurus. Perget quoque lectionibus reliquis in explanando iure naturae [...], Sommersemester 1725</w:t>
      </w:r>
    </w:p>
    <w:p>
      <w:pPr>
        <w:pStyle w:val="ListEntry"/>
      </w:pPr>
      <w:r>
        <w:rPr>
          <w:rStyle w:val="BodyText"/>
        </w:rPr>
        <w:t xml:space="preserve">[...] priuatim in lectionibus philosophicis perget, ius naturae &amp; gentium denuo praeleget, ut &amp; artem characteristicam animorum pertractabit., Wintersemester 1725/1726</w:t>
      </w:r>
    </w:p>
    <w:p>
      <w:pPr>
        <w:pStyle w:val="ListEntry"/>
      </w:pPr>
      <w:r>
        <w:rPr>
          <w:rStyle w:val="BodyText"/>
        </w:rPr>
        <w:t xml:space="preserve">Gottlieb Samvel Trever, politices &amp; moral. P.P.O. ius publicum Romano-Germanicum publicis lectionibus tradet, [...]. Docet hora IV., Wintersemester 1725/1726</w:t>
      </w:r>
    </w:p>
    <w:p>
      <w:pPr>
        <w:pStyle w:val="ListEntry"/>
      </w:pPr>
      <w:r>
        <w:rPr>
          <w:rStyle w:val="BodyText"/>
        </w:rPr>
        <w:t xml:space="preserve">Gottlieb Samvel Trever polit. &amp; moral. P.P.O. publicis lectionibus Pufendorffii libellum Geistliche Monarchie des Stuhls zu Rom explicandum sib sumet: [...] Docet publice hora IV., Sommersemester 1726</w:t>
      </w:r>
    </w:p>
    <w:p>
      <w:pPr>
        <w:pStyle w:val="ListEntry"/>
      </w:pPr>
      <w:r>
        <w:rPr>
          <w:rStyle w:val="BodyText"/>
        </w:rPr>
        <w:t xml:space="preserve">[...] priuatis scholis doctrinam ethicam, politicam artemque noscendi animos hominum explicabit: nec non indolem gentium &amp; rerumpublicarum moralem &amp; politicam secundum praecepta a se elaborata exponet., Sommersemester 1726</w:t>
      </w:r>
    </w:p>
    <w:p>
      <w:pPr>
        <w:pStyle w:val="ListEntry"/>
      </w:pPr>
      <w:r>
        <w:rPr>
          <w:rStyle w:val="BodyText"/>
        </w:rPr>
        <w:t xml:space="preserve">Gottlieb Samvel Trever polit. &amp; moral. P.P.O. publicis lectionibus ethicam doctrinam pertractabit: [...] Docet publice hora IV., Wintersemester 1726/1727</w:t>
      </w:r>
    </w:p>
    <w:p>
      <w:pPr>
        <w:pStyle w:val="ListEntry"/>
      </w:pPr>
      <w:r>
        <w:rPr>
          <w:rStyle w:val="BodyText"/>
        </w:rPr>
        <w:t xml:space="preserve">[...] priuatis in ius publicum Germaniae commentabitur, statum politicum rerumpublicarum Europae ex recentissimis scriptoribus &amp; documentis delineabit ceterasque recitationes philosophicas iam incoatas continuaturus est., Wintersemester 1726/1727</w:t>
      </w:r>
    </w:p>
    <w:p>
      <w:pPr>
        <w:pStyle w:val="ListEntry"/>
      </w:pPr>
      <w:r>
        <w:rPr>
          <w:rStyle w:val="BodyText"/>
        </w:rPr>
        <w:t xml:space="preserve">[...] Priuatim operam descriptioni politicae rerumpublicarum, iuri publico Germaniae, ethicae doctrinae &amp; arti animorum characteristicae impendet., Sommersemester 1727</w:t>
      </w:r>
    </w:p>
    <w:p>
      <w:pPr>
        <w:pStyle w:val="ListEntry"/>
      </w:pPr>
      <w:r>
        <w:rPr>
          <w:rStyle w:val="BodyText"/>
        </w:rPr>
        <w:t xml:space="preserve">Gottlieb Samvel Trever Polit. &amp; moralium P. P. O. Ius gentium, nobilissimam iuris naturae partem, publicis lectionibus explicabit. [...] Docet hora IV., Sommersemester 1727</w:t>
      </w:r>
    </w:p>
    <w:p>
      <w:pPr>
        <w:pStyle w:val="ListEntry"/>
      </w:pPr>
      <w:r>
        <w:rPr>
          <w:rStyle w:val="BodyText"/>
        </w:rPr>
        <w:t xml:space="preserve">Priuatim operam descriptioni politicae rerumpublicarum, iuri publico Germaniae, ethicae doctrinae &amp; arti animorum characteristicae impendet., Sommersemester 1727</w:t>
      </w:r>
    </w:p>
    <w:p>
      <w:pPr>
        <w:pStyle w:val="ListEntry"/>
      </w:pPr>
      <w:r>
        <w:rPr>
          <w:rStyle w:val="BodyText"/>
        </w:rPr>
        <w:t xml:space="preserve">Gottlieb Samvel Trever Polit. &amp; moralium P. P. O. Ius gentium, nobilissimam iuris naturae partem, publicis lectionibus explicabit. [...] Docet hora IV., Sommersemester 1727</w:t>
      </w:r>
    </w:p>
    <w:p>
      <w:pPr>
        <w:pStyle w:val="ListEntry"/>
      </w:pPr>
      <w:r>
        <w:rPr>
          <w:rStyle w:val="BodyText"/>
        </w:rPr>
        <w:t xml:space="preserve">Gottlieb Samvel Trever, polit. &amp; moral. P. P. O. ius publicum Romano- Germanicum publicis lectionibus explanabit; [...] Docet hora IV., Wintersemester 1727/1728</w:t>
      </w:r>
    </w:p>
    <w:p>
      <w:pPr>
        <w:pStyle w:val="ListEntry"/>
      </w:pPr>
      <w:r>
        <w:rPr>
          <w:rStyle w:val="BodyText"/>
        </w:rPr>
        <w:t xml:space="preserve">[...] privata opera ius naturae &amp; gentium ut &amp; decori disciplinam praeleget, in aliis, si quae desiderentur ab auditoribus, studia sua promittens., Wintersemester 1727/1728</w:t>
      </w:r>
    </w:p>
    <w:p>
      <w:pPr>
        <w:pStyle w:val="ListEntry"/>
      </w:pPr>
      <w:r>
        <w:rPr>
          <w:rStyle w:val="BodyText"/>
        </w:rPr>
        <w:t xml:space="preserve">Gottlieb Samvel Trever, polit. &amp; moral. P.P. iuris publici Rom. Germ. explicatione ad finem perducta, et hicam doctrinam publicis lectionibus tradet. [...] Docet hora IV., Sommersemester 1728</w:t>
      </w:r>
    </w:p>
    <w:p>
      <w:pPr>
        <w:pStyle w:val="ListEntry"/>
      </w:pPr>
      <w:r>
        <w:rPr>
          <w:rStyle w:val="BodyText"/>
        </w:rPr>
        <w:t xml:space="preserve">[...] priuatim studium in explanando iure nat. &amp; gentium, in characteribus animorum designandis aliisque partibus philosophiae pervestigandis collocabit., Sommersemester 1728</w:t>
      </w:r>
    </w:p>
    <w:p>
      <w:pPr>
        <w:pStyle w:val="ListEntry"/>
      </w:pPr>
      <w:r>
        <w:rPr>
          <w:rStyle w:val="BodyText"/>
        </w:rPr>
        <w:t xml:space="preserve">Gottlieb Samvel Trever, polit. &amp; moral. P.P. iuris publici Rom. Germ. explicatione ad finem perducta, et hicam doctrinam publicis lectionibus tradet. [...] Docet hora IV., Sommersemester 1728</w:t>
      </w:r>
    </w:p>
    <w:p>
      <w:pPr>
        <w:pStyle w:val="ListEntry"/>
      </w:pPr>
      <w:r>
        <w:rPr>
          <w:rStyle w:val="BodyText"/>
        </w:rPr>
        <w:t xml:space="preserve">[...] priuatim studium in explanando iure nat. &amp; gentium, in characteribus animorum designandis aliisque partibus philosophiae pervestigandis collocabit., Sommersemester 1728</w:t>
      </w:r>
    </w:p>
    <w:p>
      <w:pPr>
        <w:pStyle w:val="ListEntry"/>
      </w:pPr>
      <w:r>
        <w:rPr>
          <w:rStyle w:val="BodyText"/>
        </w:rPr>
        <w:t xml:space="preserve">Gottlieb Samvel Trever polit. &amp; moral. P. P. lectionibus publicis artem animorum characteristicam pertractabit: [...] Docet publice hora IV., Wintersemester 1728/1729</w:t>
      </w:r>
    </w:p>
    <w:p>
      <w:pPr>
        <w:pStyle w:val="ListEntry"/>
      </w:pPr>
      <w:r>
        <w:rPr>
          <w:rStyle w:val="BodyText"/>
        </w:rPr>
        <w:t xml:space="preserve">[...] priuatim politicam doctrinam, ius naturae &amp; gentium ac notitiam imperii Roman. Germanici praeleget., Wintersemester 1728/1729</w:t>
      </w:r>
    </w:p>
    <w:p>
      <w:pPr>
        <w:pStyle w:val="ListEntry"/>
      </w:pPr>
      <w:r>
        <w:rPr>
          <w:rStyle w:val="BodyText"/>
        </w:rPr>
        <w:t xml:space="preserve">Gottlieb Samvel Trever, polit. moral. &amp; historiarum P. P. O. politicam architectonicam seu ius publicum vniuersale ad Bohmeri celeberr. ductum explanabit: [...] Docet publice hora IV. &amp; VI. pomeridiana., Sommersemester 1729</w:t>
      </w:r>
    </w:p>
    <w:p>
      <w:pPr>
        <w:pStyle w:val="ListEntry"/>
      </w:pPr>
      <w:r>
        <w:rPr>
          <w:rStyle w:val="BodyText"/>
        </w:rPr>
        <w:t xml:space="preserve">[...] in historicis lectionibus in Clerici historiam vniuersalem vlterius commentabitur. [...] Docet publice hora IV. &amp; VI. pomeridiana., Sommersemester 1729</w:t>
      </w:r>
    </w:p>
    <w:p>
      <w:pPr>
        <w:pStyle w:val="ListEntry"/>
      </w:pPr>
      <w:r>
        <w:rPr>
          <w:rStyle w:val="BodyText"/>
        </w:rPr>
        <w:t xml:space="preserve">[...] Priuata opera ius publicum Rom. Germ. ius naturae et gentium, [...] traditurus est., Sommersemester 1729</w:t>
      </w:r>
    </w:p>
    <w:p>
      <w:pPr>
        <w:pStyle w:val="ListEntry"/>
      </w:pPr>
      <w:r>
        <w:rPr>
          <w:rStyle w:val="BodyText"/>
        </w:rPr>
        <w:t xml:space="preserve">[...] vt et alias doctrinas philosophicas historiamque Germaniae traditurus est., Sommersemester 1729</w:t>
      </w:r>
    </w:p>
    <w:p>
      <w:pPr>
        <w:pStyle w:val="ListEntry"/>
      </w:pPr>
      <w:r>
        <w:rPr>
          <w:rStyle w:val="BodyText"/>
        </w:rPr>
        <w:t xml:space="preserve">Gottlieb Samvel Trever P. P. in moralibus doctrinam decori, in historicis veterem Germaniae historiam vsque ad Carolum M. publicis lectionibus persequetur. [...] Docet publice hora IV. et VI., Wintersemester 1729/1730</w:t>
      </w:r>
    </w:p>
    <w:p>
      <w:pPr>
        <w:pStyle w:val="ListEntry"/>
      </w:pPr>
      <w:r>
        <w:rPr>
          <w:rStyle w:val="BodyText"/>
        </w:rPr>
        <w:t xml:space="preserve">[...] Priuatim ius publicum Rom. Germ. ad Cocceivm, ius naturae &amp; gentium atque eticam doctrinam explanabit., Wintersemester 1729/1730</w:t>
      </w:r>
    </w:p>
    <w:p>
      <w:pPr>
        <w:pStyle w:val="ListEntry"/>
      </w:pPr>
      <w:r>
        <w:rPr>
          <w:rStyle w:val="BodyText"/>
        </w:rPr>
        <w:t xml:space="preserve">Gottlieb Samvel Trever, polit. &amp; historiarum P. P. publicis lectionibus in Pvfendorffii geistl. Monarchie des Stuhls zu Rom commentabitur: [...] Docet publice hora IV. ad V. &amp; VI ad VII., Sommersemester 1730</w:t>
      </w:r>
    </w:p>
    <w:p>
      <w:pPr>
        <w:pStyle w:val="ListEntry"/>
      </w:pPr>
      <w:r>
        <w:rPr>
          <w:rStyle w:val="BodyText"/>
        </w:rPr>
        <w:t xml:space="preserve">[...] in historicis a Saec. I.P. C.N. ad Carolum M. historiam vniuersalem Clerico ducente persequetur. [...] Docet publice hora IV ad V. &amp; VI ad VII., Sommersemester 1730</w:t>
      </w:r>
    </w:p>
    <w:p>
      <w:pPr>
        <w:pStyle w:val="ListEntry"/>
      </w:pPr>
      <w:r>
        <w:rPr>
          <w:rStyle w:val="BodyText"/>
        </w:rPr>
        <w:t xml:space="preserve">[...] Horis priuatis ius publicum R. G. ad Cocceivm, ius naturae B. Gvndlingii partesque nonas philosophicas explanaturus est., Sommersemester 1730</w:t>
      </w:r>
    </w:p>
    <w:p>
      <w:pPr>
        <w:pStyle w:val="ListEntry"/>
      </w:pPr>
      <w:r>
        <w:rPr>
          <w:rStyle w:val="BodyText"/>
        </w:rPr>
        <w:t xml:space="preserve">Gottlieb Samvel Trever D. Spartam docendi ius publicum Rom. Germ. clementissime sibi demandatam studiose curaturus, in Cocceii iurisprudentiam publicam praelectiones instituet nec iis deerit, qui vel capitulationem nouissimam vel instrumentum pacis Westphalicae penitius cognoscere cupiunt., Sommersemester 1730</w:t>
      </w:r>
    </w:p>
    <w:p>
      <w:pPr>
        <w:pStyle w:val="ListEntry"/>
      </w:pPr>
      <w:r>
        <w:rPr>
          <w:rStyle w:val="BodyText"/>
        </w:rPr>
        <w:t xml:space="preserve">Gottlieb Samvel Trever polit. moral. &amp; historiarum P. P. O. publicis lectionibus in celeberr. Böhmeri ius publicum vniuersale commentabitur. [...] Docet hora IV. &amp; VI., Sommersemester 1730</w:t>
      </w:r>
    </w:p>
    <w:p>
      <w:pPr>
        <w:pStyle w:val="ListEntry"/>
      </w:pPr>
      <w:r>
        <w:rPr>
          <w:rStyle w:val="BodyText"/>
        </w:rPr>
        <w:t xml:space="preserve">[...] In historicis filum historiae vniuersalis a Carthagine victa a natiuitatem seruatoris mundi continuabit. [...] Docet hora IV. &amp; VI., Sommersemester 1730</w:t>
      </w:r>
    </w:p>
    <w:p>
      <w:pPr>
        <w:pStyle w:val="ListEntry"/>
      </w:pPr>
      <w:r>
        <w:rPr>
          <w:rStyle w:val="BodyText"/>
        </w:rPr>
        <w:t xml:space="preserve">[...] Priuatas horas philosophicis disciplinis explicandis &amp; historiae imperii pragmaticae destinat., Sommersemester 1730</w:t>
      </w:r>
    </w:p>
    <w:p>
      <w:pPr>
        <w:pStyle w:val="ListEntry"/>
      </w:pPr>
      <w:r>
        <w:rPr>
          <w:rStyle w:val="BodyText"/>
        </w:rPr>
        <w:t xml:space="preserve">Gottlieb Samvel Trever, polit. moral. &amp; historiarum P.P. in moralibus publice ethicam doctrinam explanabit: [...] Docet publice hora IV. et VI., Wintersemester 1730/1731</w:t>
      </w:r>
    </w:p>
    <w:p>
      <w:pPr>
        <w:pStyle w:val="ListEntry"/>
      </w:pPr>
      <w:r>
        <w:rPr>
          <w:rStyle w:val="BodyText"/>
        </w:rPr>
        <w:t xml:space="preserve">[...] in historicis vniuersalis historiae periodum IX. perlustrabit: [...] Docet publice hora IV. et VI., Wintersemester 1730/1731</w:t>
      </w:r>
    </w:p>
    <w:p>
      <w:pPr>
        <w:pStyle w:val="ListEntry"/>
      </w:pPr>
      <w:r>
        <w:rPr>
          <w:rStyle w:val="BodyText"/>
        </w:rPr>
        <w:t xml:space="preserve">[...] priuatis horis praelectiones in B. Gvndlingii praecepta iuris naturalis, Cocceii iurispr. publicam &amp; historiam imperii Rom. Germ. continuabit., Wintersemester 1730/1731</w:t>
      </w:r>
    </w:p>
    <w:p>
      <w:pPr>
        <w:pStyle w:val="ListEntry"/>
      </w:pPr>
      <w:r>
        <w:rPr>
          <w:rStyle w:val="BodyText"/>
        </w:rPr>
        <w:t xml:space="preserve">Gottlieb Samvel Trever D. Spartam docendi ius publicum Rom. Germ. clementissime sibi demandatam studiose curaturus, in Cocceii iurisprudentiam publicam praelectiones instituet nec iis deerit, qui vel capitulationem nouissimam vel instrumentum pacis Westphalicae penitius cognoscere cupiunt., Sommersemester 1731</w:t>
      </w:r>
    </w:p>
    <w:p>
      <w:pPr>
        <w:pStyle w:val="ListEntry"/>
      </w:pPr>
      <w:r>
        <w:rPr>
          <w:rStyle w:val="BodyText"/>
        </w:rPr>
        <w:t xml:space="preserve">Gottlieb Samvel Trever polit. moral. &amp; historiarum P. P. O. publicis lectionibus in celeberr. Böhmeri ius publicum vniuersale commentabitur. [...] Docet hora IV. &amp; VI., Sommersemester 1731</w:t>
      </w:r>
    </w:p>
    <w:p>
      <w:pPr>
        <w:pStyle w:val="ListEntry"/>
      </w:pPr>
      <w:r>
        <w:rPr>
          <w:rStyle w:val="BodyText"/>
        </w:rPr>
        <w:t xml:space="preserve">[...] In historicis filum historiae vniuersalis a Carthagine victa a natiuitatem seruatoris mundi continuabit. [...] Docet hora IV. &amp; VI., Sommersemester 1731</w:t>
      </w:r>
    </w:p>
    <w:p>
      <w:pPr>
        <w:pStyle w:val="ListEntry"/>
      </w:pPr>
      <w:r>
        <w:rPr>
          <w:rStyle w:val="BodyText"/>
        </w:rPr>
        <w:t xml:space="preserve">[...] Priuatas horas philosophicis disciplinis explicandis &amp; historiae imperii pragmaticae destinat., Sommersemester 1731</w:t>
      </w:r>
    </w:p>
    <w:p>
      <w:pPr>
        <w:pStyle w:val="ListEntry"/>
      </w:pPr>
      <w:r>
        <w:rPr>
          <w:rStyle w:val="BodyText"/>
        </w:rPr>
        <w:t xml:space="preserve">Gottlieb Samvel Trever D. continuabit lectiones in Cocceii iuris publici R.G. prudentiam., Wintersemester 1731/1732</w:t>
      </w:r>
    </w:p>
    <w:p>
      <w:pPr>
        <w:pStyle w:val="ListEntry"/>
      </w:pPr>
      <w:r>
        <w:rPr>
          <w:rStyle w:val="BodyText"/>
        </w:rPr>
        <w:t xml:space="preserve">Gottlieb Samvel Trever, polit. moral. &amp; historiarum P.P.O. publicis lectionibus politicis in librum limato iudicio scriptum: Klugheit zu leben und zu herrschen / commentabitur: historicis recitationibus historiam vniuersalem a Christo nato ad Constantinum M. explanabit. [...] Docet hor. IV. &amp; VI., Wintersemester 1731/1732</w:t>
      </w:r>
    </w:p>
    <w:p>
      <w:pPr>
        <w:pStyle w:val="ListEntry"/>
      </w:pPr>
      <w:r>
        <w:rPr>
          <w:rStyle w:val="BodyText"/>
        </w:rPr>
        <w:t xml:space="preserve">[...] Priuata opera historiam Imperii R.G. continuaturus est addetque nouas lectiones in Gribneri vel Gundlingii iurisprudentiam naturalem., Wintersemester 1731/1732</w:t>
      </w:r>
    </w:p>
    <w:p>
      <w:pPr>
        <w:pStyle w:val="ListEntry"/>
      </w:pPr>
      <w:r>
        <w:rPr>
          <w:rStyle w:val="BodyText"/>
        </w:rPr>
        <w:t xml:space="preserve">Gottlieb Samvel Trever D. praelectionibus in Cocceii iurisprudentiam publicam Imp. R. G. ad finem perductis, commentationes easdem repetet et nouas in capitulationem nouissimam instituet., Sommersemester 1732</w:t>
      </w:r>
    </w:p>
    <w:p>
      <w:pPr>
        <w:pStyle w:val="ListEntry"/>
      </w:pPr>
      <w:r>
        <w:rPr>
          <w:rStyle w:val="BodyText"/>
        </w:rPr>
        <w:t xml:space="preserve">Gottlieb Samvel Trever, polit. moral. &amp; historiarum PP.O. lectionibus politicis ad finem perductis decori doctrinam explanabit: [...] Docet hor pomerid. IV &amp; VI., Sommersemester 1732</w:t>
      </w:r>
    </w:p>
    <w:p>
      <w:pPr>
        <w:pStyle w:val="ListEntry"/>
      </w:pPr>
      <w:r>
        <w:rPr>
          <w:rStyle w:val="BodyText"/>
        </w:rPr>
        <w:t xml:space="preserve">[...] in historia vniuersali ad Constantium M. perget. [...] Docet hora pomerid. IV. &amp; VI., Sommersemester 1732</w:t>
      </w:r>
    </w:p>
    <w:p>
      <w:pPr>
        <w:pStyle w:val="ListEntry"/>
      </w:pPr>
      <w:r>
        <w:rPr>
          <w:rStyle w:val="BodyText"/>
        </w:rPr>
        <w:t xml:space="preserve">[...] Priuatam operam in iure naturae historia Imperii R. G. et dsciplinis philosophicis tradendis collocabit., Sommersemester 1732</w:t>
      </w:r>
    </w:p>
    <w:p>
      <w:pPr>
        <w:pStyle w:val="ListEntry"/>
      </w:pPr>
      <w:r>
        <w:rPr>
          <w:rStyle w:val="BodyText"/>
        </w:rPr>
        <w:t xml:space="preserve">Gottlieb Samvel Trever D. ad finem nunc perductis lectionibus in Cocceii iurisprudentiam publicam, repetet eamdem iuris publici doctrinam &amp; vel Struvvivm vel Cocceivm commentabitur. Historiam quoque litterariam iuris publici exponet., Wintersemester 1732/1733</w:t>
      </w:r>
    </w:p>
    <w:p>
      <w:pPr>
        <w:pStyle w:val="ListEntry"/>
      </w:pPr>
      <w:r>
        <w:rPr>
          <w:rStyle w:val="BodyText"/>
        </w:rPr>
        <w:t xml:space="preserve">Gottlieb Samvel Trever, polit. moral. &amp; historiarum P.P.O. publicis lectionibus in moralibus doctrinam decori ex fontibus legum naturalium deducet &amp; proponet: [...] Docet hora IV. &amp; VI., Wintersemester 1732/1733</w:t>
      </w:r>
    </w:p>
    <w:p>
      <w:pPr>
        <w:pStyle w:val="ListEntry"/>
      </w:pPr>
      <w:r>
        <w:rPr>
          <w:rStyle w:val="BodyText"/>
        </w:rPr>
        <w:t xml:space="preserve">[...] in historicis Clerici compendium hist. vniu. commentabitur. [...] Docet hora IV. &amp; IV., Wintersemester 1732/1733</w:t>
      </w:r>
    </w:p>
    <w:p>
      <w:pPr>
        <w:pStyle w:val="ListEntry"/>
      </w:pPr>
      <w:r>
        <w:rPr>
          <w:rStyle w:val="BodyText"/>
        </w:rPr>
        <w:t xml:space="preserve">[...] Priuatas recitationes in historia imperii R. G. pragmatica continuabit, Ius nat. &amp; genium denuo tradet &amp; nonas disciplinas philosophicas explanabit., Wintersemester 1732/1733</w:t>
      </w:r>
    </w:p>
    <w:p>
      <w:pPr>
        <w:pStyle w:val="ListEntry"/>
      </w:pPr>
      <w:r>
        <w:rPr>
          <w:rStyle w:val="BodyText"/>
        </w:rPr>
        <w:t xml:space="preserve">Gottlieb Samvel Trever D. ius publicum R. G. denuo explicabit &amp; ad capitulationem nouissimam commentabitur., Sommersemester 1733</w:t>
      </w:r>
    </w:p>
    <w:p>
      <w:pPr>
        <w:pStyle w:val="ListEntry"/>
      </w:pPr>
      <w:r>
        <w:rPr>
          <w:rStyle w:val="BodyText"/>
        </w:rPr>
        <w:t xml:space="preserve">Gottlieb Samvel Treuer, polit. moral. &amp; historiarum P.P.O. in moralibus publice Ius gentium, [...] Docet hora IV. &amp; VI., Sommersemester 1733</w:t>
      </w:r>
    </w:p>
    <w:p>
      <w:pPr>
        <w:pStyle w:val="ListEntry"/>
      </w:pPr>
      <w:r>
        <w:rPr>
          <w:rStyle w:val="BodyText"/>
        </w:rPr>
        <w:t xml:space="preserve">[...] in historicis litterariam historiam explicabit. [...] Docet hora IV. &amp; VI., Sommersemester 1733</w:t>
      </w:r>
    </w:p>
    <w:p>
      <w:pPr>
        <w:pStyle w:val="ListEntry"/>
      </w:pPr>
      <w:r>
        <w:rPr>
          <w:rStyle w:val="BodyText"/>
        </w:rPr>
        <w:t xml:space="preserve">[...] Priuato labore ethicam doctrinam, ius naturae &amp; historiam imperii Rom. Germ. praeleget., Sommersemester 1733</w:t>
      </w:r>
    </w:p>
    <w:p>
      <w:pPr>
        <w:pStyle w:val="ListEntry"/>
      </w:pPr>
      <w:r>
        <w:rPr>
          <w:rStyle w:val="BodyText"/>
        </w:rPr>
        <w:t xml:space="preserve">Gottlieb Samvel Trever D. lectiones in ius publ. R.G. denuo repetet &amp; in D. Mascovii principia I.P. vel in Cocceii iurispr. publ. commentabitur. Nec iis deerit sua opera, qui capitulationem nouissimam sibi explicari cupiunt., Wintersemester 1733/1734</w:t>
      </w:r>
    </w:p>
    <w:p>
      <w:pPr>
        <w:pStyle w:val="ListEntry"/>
      </w:pPr>
      <w:r>
        <w:rPr>
          <w:rStyle w:val="BodyText"/>
        </w:rPr>
        <w:t xml:space="preserve">Gottlieb Samvel Trever, polit. moral. &amp; historiarum P.P.O. publicis lectionibus moralibus ethicam exponet, [...] Docet hora VI. &amp; VI., Wintersemester 1733/1734</w:t>
      </w:r>
    </w:p>
    <w:p>
      <w:pPr>
        <w:pStyle w:val="ListEntry"/>
      </w:pPr>
      <w:r>
        <w:rPr>
          <w:rStyle w:val="BodyText"/>
        </w:rPr>
        <w:t xml:space="preserve">[...] historicis litterariam historiam continuabit. [...] Docet hora IV. &amp; VI., Wintersemester 1733/1734</w:t>
      </w:r>
    </w:p>
    <w:p>
      <w:pPr>
        <w:pStyle w:val="ListEntry"/>
      </w:pPr>
      <w:r>
        <w:rPr>
          <w:rStyle w:val="BodyText"/>
        </w:rPr>
        <w:t xml:space="preserve">[...] Priuatam operam in tradenda historia imperii Rom. Germ. in explicando iure naturae &amp; gentium &amp; in notitia animorum enucleanda collocaturus est., Wintersemester 1733/1734</w:t>
      </w:r>
    </w:p>
    <w:p>
      <w:pPr>
        <w:pStyle w:val="ListEntry"/>
      </w:pPr>
      <w:r>
        <w:rPr>
          <w:rStyle w:val="BodyText"/>
        </w:rPr>
        <w:t xml:space="preserve">Gottlieb Samvel Trever, D. commentatus est Mascovii principia Iur. publ. R.G. Si qui etiam fuerint, qui historiam iuris publici litterariam, vel capitulationis nouissimae contenta sibi explicari velint, iis operam suam studiumque pollicetur., Sommersemester 1734</w:t>
      </w:r>
    </w:p>
    <w:p>
      <w:pPr>
        <w:pStyle w:val="ListEntry"/>
      </w:pPr>
      <w:r>
        <w:rPr>
          <w:rStyle w:val="BodyText"/>
        </w:rPr>
        <w:t xml:space="preserve">Gottlieb Samvel Trever, polit. moral. et historiarum P.P.O. publicis lectionibus notitiam characteristicam animorum in moralibus, [...]. Docet hora IV. et VI., Sommersemester 1734</w:t>
      </w:r>
    </w:p>
    <w:p>
      <w:pPr>
        <w:pStyle w:val="ListEntry"/>
      </w:pPr>
      <w:r>
        <w:rPr>
          <w:rStyle w:val="BodyText"/>
        </w:rPr>
        <w:t xml:space="preserve">[...] in historicis historiam litterariam prosequetur et ad finem perducet. [...] Docet hora IV. et VI., Sommersemester 1734</w:t>
      </w:r>
    </w:p>
    <w:p>
      <w:pPr>
        <w:pStyle w:val="ListEntry"/>
      </w:pPr>
      <w:r>
        <w:rPr>
          <w:rStyle w:val="BodyText"/>
        </w:rPr>
        <w:t xml:space="preserve">[...] Priuatos labores historiae status imperii Germanici et iuri narae destinat, Sommersemester 1734</w:t>
      </w:r>
    </w:p>
    <w:p>
      <w:pPr>
        <w:pStyle w:val="Heading2"/>
      </w:pPr>
      <w:bookmarkStart w:id="4" w:name="_Toc4"/>
      <w:r>
        <w:t>Dissertationen (42)</w:t>
      </w:r>
      <w:bookmarkEnd w:id="4"/>
    </w:p>
    <w:p>
      <w:pPr>
        <w:pStyle w:val="ListEntry"/>
      </w:pPr>
      <w:r>
        <w:rPr>
          <w:rStyle w:val="BodyText"/>
        </w:rPr>
        <w:t xml:space="preserve">De Jure Statuum Imperii circa Legatos Exteros in Comitiis, 28.02.1728</w:t>
      </w:r>
    </w:p>
    <w:p>
      <w:pPr>
        <w:pStyle w:val="ListEntry"/>
      </w:pPr>
      <w:r>
        <w:rPr>
          <w:rStyle w:val="BodyText"/>
        </w:rPr>
        <w:t xml:space="preserve">De Comitiis Corporis Evangelici Dissertatio Iuris Publici Rom. Germ., 06.05.1723</w:t>
      </w:r>
    </w:p>
    <w:p>
      <w:pPr>
        <w:pStyle w:val="ListEntry"/>
      </w:pPr>
      <w:r>
        <w:rPr>
          <w:rStyle w:val="BodyText"/>
        </w:rPr>
        <w:t xml:space="preserve">De Perpetua Amicitia Germanicum Inter Et Russicum Imperium, 11.07.1733</w:t>
      </w:r>
    </w:p>
    <w:p>
      <w:pPr>
        <w:pStyle w:val="ListEntry"/>
      </w:pPr>
      <w:r>
        <w:rPr>
          <w:rStyle w:val="BodyText"/>
        </w:rPr>
        <w:t xml:space="preserve">De origine nominis superioritatis territorialis ex Gallia arcessenda, 1732</w:t>
      </w:r>
    </w:p>
    <w:p>
      <w:pPr>
        <w:pStyle w:val="ListEntry"/>
      </w:pPr>
      <w:r>
        <w:rPr>
          <w:rStyle w:val="BodyText"/>
        </w:rPr>
        <w:t xml:space="preserve">De iniuriis religionis colore exornatis Dissertatio inauguralis, 03.01.1728</w:t>
      </w:r>
    </w:p>
    <w:p>
      <w:pPr>
        <w:pStyle w:val="ListEntry"/>
      </w:pPr>
      <w:r>
        <w:rPr>
          <w:rStyle w:val="BodyText"/>
        </w:rPr>
        <w:t xml:space="preserve">De Argvmento Ab Amore Dvcto Dissertatio Inavguralis Philosophica, 11.02.1723</w:t>
      </w:r>
    </w:p>
    <w:p>
      <w:pPr>
        <w:pStyle w:val="ListEntry"/>
      </w:pPr>
      <w:r>
        <w:rPr>
          <w:rStyle w:val="BodyText"/>
        </w:rPr>
        <w:t xml:space="preserve">De prudentis circa officium pacificatoris inter gentes, 05.11.1727</w:t>
      </w:r>
    </w:p>
    <w:p>
      <w:pPr>
        <w:pStyle w:val="ListEntry"/>
      </w:pPr>
      <w:r>
        <w:rPr>
          <w:rStyle w:val="BodyText"/>
        </w:rPr>
        <w:t xml:space="preserve">De decoro gentium circa belli initia, 23.12.1727</w:t>
      </w:r>
    </w:p>
    <w:p>
      <w:pPr>
        <w:pStyle w:val="ListEntry"/>
      </w:pPr>
      <w:r>
        <w:rPr>
          <w:rStyle w:val="BodyText"/>
        </w:rPr>
        <w:t xml:space="preserve">De Praecipuis Errorum Caussis In Prima Philosophia, 18.12.1727</w:t>
      </w:r>
    </w:p>
    <w:p>
      <w:pPr>
        <w:pStyle w:val="ListEntry"/>
      </w:pPr>
      <w:r>
        <w:rPr>
          <w:rStyle w:val="BodyText"/>
        </w:rPr>
        <w:t xml:space="preserve">De Sanctitate Vitiorum Pallio, 10.01.1725</w:t>
      </w:r>
    </w:p>
    <w:p>
      <w:pPr>
        <w:pStyle w:val="ListEntry"/>
      </w:pPr>
      <w:r>
        <w:rPr>
          <w:rStyle w:val="BodyText"/>
        </w:rPr>
        <w:t xml:space="preserve">De Auctoritate Et Fide Gentium Et Rerumpublicarum. Vom Credit Derer Völcker und Staaten., 17.03.1723</w:t>
      </w:r>
    </w:p>
    <w:p>
      <w:pPr>
        <w:pStyle w:val="ListEntry"/>
      </w:pPr>
      <w:r>
        <w:rPr>
          <w:rStyle w:val="BodyText"/>
        </w:rPr>
        <w:t xml:space="preserve">Logomachiae In Iuris Naturae Doctrina, 26.06.1720</w:t>
      </w:r>
    </w:p>
    <w:p>
      <w:pPr>
        <w:pStyle w:val="ListEntry"/>
      </w:pPr>
      <w:r>
        <w:rPr>
          <w:rStyle w:val="BodyText"/>
        </w:rPr>
        <w:t xml:space="preserve">Oeconomia systematis moralis atheorum, 12.11.1718</w:t>
      </w:r>
    </w:p>
    <w:p>
      <w:pPr>
        <w:pStyle w:val="ListEntry"/>
      </w:pPr>
      <w:r>
        <w:rPr>
          <w:rStyle w:val="BodyText"/>
        </w:rPr>
        <w:t xml:space="preserve">De Compendiaria Eruditione Dissertatio philosophica, 30.04.1718</w:t>
      </w:r>
    </w:p>
    <w:p>
      <w:pPr>
        <w:pStyle w:val="ListEntry"/>
      </w:pPr>
      <w:r>
        <w:rPr>
          <w:rStyle w:val="BodyText"/>
        </w:rPr>
        <w:t xml:space="preserve">de imposturis sanctitatis titulo factis Dissertatio prima, 03.02.1717</w:t>
      </w:r>
    </w:p>
    <w:p>
      <w:pPr>
        <w:pStyle w:val="ListEntry"/>
      </w:pPr>
      <w:r>
        <w:rPr>
          <w:rStyle w:val="BodyText"/>
        </w:rPr>
        <w:t xml:space="preserve">de imposturis sanctitatis titulo factis Dissertatio secunda, 31.07.1717</w:t>
      </w:r>
    </w:p>
    <w:p>
      <w:pPr>
        <w:pStyle w:val="ListEntry"/>
      </w:pPr>
      <w:r>
        <w:rPr>
          <w:rStyle w:val="BodyText"/>
        </w:rPr>
        <w:t xml:space="preserve">De superstitionis conditoribus et propagatoribus, 17.04.1717</w:t>
      </w:r>
    </w:p>
    <w:p>
      <w:pPr>
        <w:pStyle w:val="ListEntry"/>
      </w:pPr>
      <w:r>
        <w:rPr>
          <w:rStyle w:val="BodyText"/>
        </w:rPr>
        <w:t xml:space="preserve">de charactere animi D. Mart. Lutheri Disputatio moralis, 22.12.1717</w:t>
      </w:r>
    </w:p>
    <w:p>
      <w:pPr>
        <w:pStyle w:val="ListEntry"/>
      </w:pPr>
      <w:r>
        <w:rPr>
          <w:rStyle w:val="BodyText"/>
        </w:rPr>
        <w:t xml:space="preserve">De Crimine Alieni Sermonis Dissertatio , 08.05.1715</w:t>
      </w:r>
    </w:p>
    <w:p>
      <w:pPr>
        <w:pStyle w:val="ListEntry"/>
      </w:pPr>
      <w:r>
        <w:rPr>
          <w:rStyle w:val="BodyText"/>
        </w:rPr>
        <w:t xml:space="preserve">Limites libertatis cogitandi, occasione scripti de eadem materia a Tolando editi Dissertatio Moralis, 12.12.1714</w:t>
      </w:r>
    </w:p>
    <w:p>
      <w:pPr>
        <w:pStyle w:val="ListEntry"/>
      </w:pPr>
      <w:r>
        <w:rPr>
          <w:rStyle w:val="BodyText"/>
        </w:rPr>
        <w:t xml:space="preserve">De Vera Origine Aqvilae Bicipitis Imperii Romano Germanici , 12.10.1726</w:t>
      </w:r>
    </w:p>
    <w:p>
      <w:pPr>
        <w:pStyle w:val="ListEntry"/>
      </w:pPr>
      <w:r>
        <w:rPr>
          <w:rStyle w:val="BodyText"/>
        </w:rPr>
        <w:t xml:space="preserve">Limites libertatis cogitandi occasione scripti a Tolando editi, 12.12.1714</w:t>
      </w:r>
    </w:p>
    <w:p>
      <w:pPr>
        <w:pStyle w:val="ListEntry"/>
      </w:pPr>
      <w:r>
        <w:rPr>
          <w:rStyle w:val="BodyText"/>
        </w:rPr>
        <w:t xml:space="preserve">De crimine alieni sermonis, 08.05.1715</w:t>
      </w:r>
    </w:p>
    <w:p>
      <w:pPr>
        <w:pStyle w:val="ListEntry"/>
      </w:pPr>
      <w:r>
        <w:rPr>
          <w:rStyle w:val="BodyText"/>
        </w:rPr>
        <w:t xml:space="preserve">De imposturis sanctitatis titulo factis, 03.02.1717</w:t>
      </w:r>
    </w:p>
    <w:p>
      <w:pPr>
        <w:pStyle w:val="ListEntry"/>
      </w:pPr>
      <w:r>
        <w:rPr>
          <w:rStyle w:val="BodyText"/>
        </w:rPr>
        <w:t xml:space="preserve">De superstitionis conditoribus et propagatoribus, 17.04.1717</w:t>
      </w:r>
    </w:p>
    <w:p>
      <w:pPr>
        <w:pStyle w:val="ListEntry"/>
      </w:pPr>
      <w:r>
        <w:rPr>
          <w:rStyle w:val="BodyText"/>
        </w:rPr>
        <w:t xml:space="preserve">De imposturis sanctitatis titulo factis, 31.07.1717</w:t>
      </w:r>
    </w:p>
    <w:p>
      <w:pPr>
        <w:pStyle w:val="ListEntry"/>
      </w:pPr>
      <w:r>
        <w:rPr>
          <w:rStyle w:val="BodyText"/>
        </w:rPr>
        <w:t xml:space="preserve">De charactere animi D. Martini Lutheri, 22.12.1717</w:t>
      </w:r>
    </w:p>
    <w:p>
      <w:pPr>
        <w:pStyle w:val="ListEntry"/>
      </w:pPr>
      <w:r>
        <w:rPr>
          <w:rStyle w:val="BodyText"/>
        </w:rPr>
        <w:t xml:space="preserve">De compendiaria eruditione, 30.04.1718</w:t>
      </w:r>
    </w:p>
    <w:p>
      <w:pPr>
        <w:pStyle w:val="ListEntry"/>
      </w:pPr>
      <w:r>
        <w:rPr>
          <w:rStyle w:val="BodyText"/>
        </w:rPr>
        <w:t xml:space="preserve">Oeconomia systematis moralis atheorum, 12.11.1718</w:t>
      </w:r>
    </w:p>
    <w:p>
      <w:pPr>
        <w:pStyle w:val="ListEntry"/>
      </w:pPr>
      <w:r>
        <w:rPr>
          <w:rStyle w:val="BodyText"/>
        </w:rPr>
        <w:t xml:space="preserve">Logomachiae in juris naturae doctrina, 26.06.1720</w:t>
      </w:r>
    </w:p>
    <w:p>
      <w:pPr>
        <w:pStyle w:val="ListEntry"/>
      </w:pPr>
      <w:r>
        <w:rPr>
          <w:rStyle w:val="BodyText"/>
        </w:rPr>
        <w:t xml:space="preserve">De argumento ab amore ducto, 11.02.1723</w:t>
      </w:r>
    </w:p>
    <w:p>
      <w:pPr>
        <w:pStyle w:val="ListEntry"/>
      </w:pPr>
      <w:r>
        <w:rPr>
          <w:rStyle w:val="BodyText"/>
        </w:rPr>
        <w:t xml:space="preserve">De auctoritate et fide gentium et rerumpublicarum / Vom Credit der Völker und Staaten, 17.03.1723</w:t>
      </w:r>
    </w:p>
    <w:p>
      <w:pPr>
        <w:pStyle w:val="ListEntry"/>
      </w:pPr>
      <w:r>
        <w:rPr>
          <w:rStyle w:val="BodyText"/>
        </w:rPr>
        <w:t xml:space="preserve">De comitiis Corporis Evangelici, 06.10.1723</w:t>
      </w:r>
    </w:p>
    <w:p>
      <w:pPr>
        <w:pStyle w:val="ListEntry"/>
      </w:pPr>
      <w:r>
        <w:rPr>
          <w:rStyle w:val="BodyText"/>
        </w:rPr>
        <w:t xml:space="preserve">De sanctitate vitiorum pallio, 17.01.1725</w:t>
      </w:r>
    </w:p>
    <w:p>
      <w:pPr>
        <w:pStyle w:val="ListEntry"/>
      </w:pPr>
      <w:r>
        <w:rPr>
          <w:rStyle w:val="BodyText"/>
        </w:rPr>
        <w:t xml:space="preserve">De vera origine aquilae bicipitis Imperii Romano-Germanici, 12.10.1726</w:t>
      </w:r>
    </w:p>
    <w:p>
      <w:pPr>
        <w:pStyle w:val="ListEntry"/>
      </w:pPr>
      <w:r>
        <w:rPr>
          <w:rStyle w:val="BodyText"/>
        </w:rPr>
        <w:t xml:space="preserve">De prudentia circa officium pacificatoris inter gentes, 29.11.1727</w:t>
      </w:r>
    </w:p>
    <w:p>
      <w:pPr>
        <w:pStyle w:val="ListEntry"/>
      </w:pPr>
      <w:r>
        <w:rPr>
          <w:rStyle w:val="BodyText"/>
        </w:rPr>
        <w:t xml:space="preserve">De decoro gentium circa belli initia, 23.12.1727</w:t>
      </w:r>
    </w:p>
    <w:p>
      <w:pPr>
        <w:pStyle w:val="ListEntry"/>
      </w:pPr>
      <w:r>
        <w:rPr>
          <w:rStyle w:val="BodyText"/>
        </w:rPr>
        <w:t xml:space="preserve">De injuriis religionis colore exornatis, 03.01.1728</w:t>
      </w:r>
    </w:p>
    <w:p>
      <w:pPr>
        <w:pStyle w:val="ListEntry"/>
      </w:pPr>
      <w:r>
        <w:rPr>
          <w:rStyle w:val="BodyText"/>
        </w:rPr>
        <w:t xml:space="preserve">De jure statuum Imperii circa legatos exteros in comitiis, 28.02.1728</w:t>
      </w:r>
    </w:p>
    <w:p>
      <w:pPr>
        <w:pStyle w:val="ListEntry"/>
      </w:pPr>
      <w:r>
        <w:rPr>
          <w:rStyle w:val="BodyText"/>
        </w:rPr>
        <w:t xml:space="preserve">De studiis  Imperii Romano-Germanici ruinam procurantibus, 29.04.1730</w:t>
      </w:r>
    </w:p>
    <w:p>
      <w:pPr>
        <w:pStyle w:val="ListEntry"/>
      </w:pPr>
      <w:r>
        <w:rPr>
          <w:rStyle w:val="BodyText"/>
        </w:rPr>
        <w:t xml:space="preserve">De origine nominis superioritatis territorialis ex Gallia arcessenda, 31.05.1732</w:t>
      </w:r>
    </w:p>
    <w:p>
      <w:pPr>
        <w:pStyle w:val="ListEntry"/>
      </w:pPr>
      <w:r>
        <w:rPr>
          <w:rStyle w:val="BodyText"/>
        </w:rPr>
        <w:t xml:space="preserve">De perpetua amicitia Germanicum inter et Russicum Imperium, 11.07.1733</w:t>
      </w:r>
    </w:p>
    <w:p>
      <w:pPr>
        <w:pStyle w:val="Heading2"/>
      </w:pPr>
      <w:bookmarkStart w:id="5" w:name="_Toc5"/>
      <w:r>
        <w:t>Beteiligung an Dissertationen (9)</w:t>
      </w:r>
      <w:bookmarkEnd w:id="5"/>
    </w:p>
    <w:p>
      <w:pPr>
        <w:pStyle w:val="ListEntry"/>
      </w:pPr>
      <w:r>
        <w:rPr>
          <w:rStyle w:val="BodyText"/>
        </w:rPr>
        <w:t xml:space="preserve">Gratulant in: Gottlieb Samuel Treuer (Präses): De Comitiis Corporis Evangelici Dissertatio Iuris Publici Rom. Germ., 06.05.1723</w:t>
      </w:r>
    </w:p>
    <w:p>
      <w:pPr>
        <w:pStyle w:val="ListEntry"/>
      </w:pPr>
      <w:r>
        <w:rPr>
          <w:rStyle w:val="BodyText"/>
        </w:rPr>
        <w:t xml:space="preserve">Gratulant in: Gottlieb Samuel Treuer (Präses): Logomachiae In Iuris Naturae Doctrina, 26.06.1720</w:t>
      </w:r>
    </w:p>
    <w:p>
      <w:pPr>
        <w:pStyle w:val="ListEntry"/>
      </w:pPr>
      <w:r>
        <w:rPr>
          <w:rStyle w:val="BodyText"/>
        </w:rPr>
        <w:t xml:space="preserve">Respondent in: De harmonia, fundamento felicitatis Academiarum, 25.01.1714</w:t>
      </w:r>
    </w:p>
    <w:p>
      <w:pPr>
        <w:pStyle w:val="ListEntry"/>
      </w:pPr>
      <w:r>
        <w:rPr>
          <w:rStyle w:val="BodyText"/>
        </w:rPr>
        <w:t xml:space="preserve">Respondent in: Programma, quo ideam prudentiae civilis a Tacito, Ann. 4,33, expressam explicat, 10.02.1714</w:t>
      </w:r>
    </w:p>
    <w:p>
      <w:pPr>
        <w:pStyle w:val="ListEntry"/>
      </w:pPr>
      <w:r>
        <w:rPr>
          <w:rStyle w:val="BodyText"/>
        </w:rPr>
        <w:t xml:space="preserve">Respondent in: De naevis librorum politicorum Aristotelis. cf. Schmersahl, Elias Friedrich: Zuverlässige Nachrichten von jüngstverstorbenen Gelehrten nr. 22, 1715</w:t>
      </w:r>
    </w:p>
    <w:p>
      <w:pPr>
        <w:pStyle w:val="ListEntry"/>
      </w:pPr>
      <w:r>
        <w:rPr>
          <w:rStyle w:val="BodyText"/>
        </w:rPr>
        <w:t xml:space="preserve">Respondent in: Disquisitio rationis componendi dissidia circa statum religionis in Germanico Imperio excitatae, 26.11.1724</w:t>
      </w:r>
    </w:p>
    <w:p>
      <w:pPr>
        <w:pStyle w:val="ListEntry"/>
      </w:pPr>
      <w:r>
        <w:rPr>
          <w:rStyle w:val="BodyText"/>
        </w:rPr>
        <w:t xml:space="preserve">Respondent in: De eo quod nimium est circa potentiam diaboli adstruendam, 29.09.1727</w:t>
      </w:r>
    </w:p>
    <w:p>
      <w:pPr>
        <w:pStyle w:val="ListEntry"/>
      </w:pPr>
      <w:r>
        <w:rPr>
          <w:rStyle w:val="BodyText"/>
        </w:rPr>
        <w:t xml:space="preserve">Respondent in: De ingenio historico, 14.10.1728</w:t>
      </w:r>
    </w:p>
    <w:p>
      <w:pPr>
        <w:pStyle w:val="ListEntry"/>
      </w:pPr>
      <w:r>
        <w:rPr>
          <w:rStyle w:val="BodyText"/>
        </w:rPr>
        <w:t xml:space="preserve">Respondent in: Progr. quo fabula de S. Michaele angelo tutelari Imperii Romani exploditur, 29.09.1733</w:t>
      </w:r>
    </w:p>
    <w:p>
      <w:pPr>
        <w:pStyle w:val="Heading2"/>
      </w:pPr>
      <w:bookmarkStart w:id="6" w:name="_Toc6"/>
      <w:r>
        <w:t>Reden und Programme (11)</w:t>
      </w:r>
      <w:bookmarkEnd w:id="6"/>
    </w:p>
    <w:p>
      <w:pPr>
        <w:pStyle w:val="ListEntry"/>
      </w:pPr>
      <w:r>
        <w:rPr>
          <w:rStyle w:val="BodyText"/>
        </w:rPr>
        <w:t xml:space="preserve">Gottlieb Samuel Treuer: Die Unveränderliche Tugend Des weyland Druchlauchtigsten Fürsten und Herren, Herren Anthon Ulrichs, Hertzoges zu Braunschweig und Lüneburg, Welche auch im Tode wieß, daß sie Immer einerley sey</w:t>
      </w:r>
    </w:p>
    <w:p>
      <w:pPr>
        <w:pStyle w:val="ListEntry"/>
      </w:pPr>
      <w:r>
        <w:rPr>
          <w:rStyle w:val="BodyText"/>
        </w:rPr>
        <w:t xml:space="preserve">Gottlieb Samuel Treuer: Programma, Qvo Ideam Prvdentiae Civilis a Tacito Annal. IV. 33. Pavcis Verbis Expressam Lvcvlentivs Explicat Et Simul Præstantissimos Academiæ Ivliæ Cives Ad Lectiones Svas ... . VD17 23:251930A</w:t>
      </w:r>
    </w:p>
    <w:p>
      <w:pPr>
        <w:pStyle w:val="ListEntry"/>
      </w:pPr>
      <w:r>
        <w:rPr>
          <w:rStyle w:val="BodyText"/>
        </w:rPr>
        <w:t xml:space="preserve">Gottlieb Samuel Treuer: Oratio De Harmonia Fvndamento Felicitatis Academiarvm, 25.01.1714. VD17 23:251930A</w:t>
      </w:r>
    </w:p>
    <w:p>
      <w:pPr>
        <w:pStyle w:val="ListEntry"/>
      </w:pPr>
      <w:r>
        <w:rPr>
          <w:rStyle w:val="BodyText"/>
        </w:rPr>
        <w:t xml:space="preserve">Gottlieb Samuel Treuer: Programma De Eo, Qvod Nimivm Est Circa Potentiam Diaboli Adstrvendam Festo Michaelis</w:t>
      </w:r>
    </w:p>
    <w:p>
      <w:pPr>
        <w:pStyle w:val="ListEntry"/>
      </w:pPr>
      <w:r>
        <w:rPr>
          <w:rStyle w:val="BodyText"/>
        </w:rPr>
        <w:t xml:space="preserve">Gottlieb Samuel Treuer: Programm In Funere ... Annae Sophiae Daetriae Viduae ... Henrici Meibomii ..., 09.08.1727</w:t>
      </w:r>
    </w:p>
    <w:p>
      <w:pPr>
        <w:pStyle w:val="ListEntry"/>
      </w:pPr>
      <w:r>
        <w:rPr>
          <w:rStyle w:val="BodyText"/>
        </w:rPr>
        <w:t xml:space="preserve">Gottlieb Samuel Treuer: Prorector Et Senatus Academiae Iuliae Natalem Christi Rite Celebrandum intimant.</w:t>
      </w:r>
    </w:p>
    <w:p>
      <w:pPr>
        <w:pStyle w:val="ListEntry"/>
      </w:pPr>
      <w:r>
        <w:rPr>
          <w:rStyle w:val="BodyText"/>
        </w:rPr>
        <w:t xml:space="preserve">Gottlieb Samuel Treuer: Programma De Ingenio Historico ... Ad Lectiones In Historicam Universalem ...</w:t>
      </w:r>
    </w:p>
    <w:p>
      <w:pPr>
        <w:pStyle w:val="ListEntry"/>
      </w:pPr>
      <w:r>
        <w:rPr>
          <w:rStyle w:val="BodyText"/>
        </w:rPr>
        <w:t xml:space="preserve">Gottlieb Samuel Treuer: ... Natalem Christi Rite Celebrandum Intimant</w:t>
      </w:r>
    </w:p>
    <w:p>
      <w:pPr>
        <w:pStyle w:val="ListEntry"/>
      </w:pPr>
      <w:r>
        <w:rPr>
          <w:rStyle w:val="BodyText"/>
        </w:rPr>
        <w:t xml:space="preserve">Gottlieb Samuel Treuer: ... Festum Paschale Rite Celebrandum Intimant</w:t>
      </w:r>
    </w:p>
    <w:p>
      <w:pPr>
        <w:pStyle w:val="ListEntry"/>
      </w:pPr>
      <w:r>
        <w:rPr>
          <w:rStyle w:val="BodyText"/>
        </w:rPr>
        <w:t xml:space="preserve">Gottlieb Samuel Treuer: ... Festum Pentecostes Rite Celebrandum Intimant</w:t>
      </w:r>
    </w:p>
    <w:p>
      <w:pPr>
        <w:pStyle w:val="ListEntry"/>
      </w:pPr>
      <w:r>
        <w:rPr>
          <w:rStyle w:val="BodyText"/>
        </w:rPr>
        <w:t xml:space="preserve">Gottlieb Samuel Treuer: ... Diem Festum Michaelis Archangeli Rite Celebrandum Intimant</w:t>
      </w:r>
    </w:p>
    <w:p>
      <w:pPr>
        <w:pStyle w:val="Heading2"/>
      </w:pPr>
      <w:bookmarkStart w:id="7" w:name="_Toc7"/>
      <w:r>
        <w:t>Zitierhinweis</w:t>
      </w:r>
      <w:bookmarkEnd w:id="7"/>
    </w:p>
    <w:p>
      <w:pPr/>
      <w:r>
        <w:rPr>
          <w:rStyle w:val="BodyText"/>
        </w:rPr>
        <w:t xml:space="preserve">Prof. Gottlieb Samuel Treuer. In: Wissensproduktion an der Universität Helmstedt. Forschungsportal zur frühneuzeitlichen Universitätsgeschichte. Hrsg. von der Herzog August Bibliothek Wolfenbüttel. 2010–2013. Relaunch 2026. Permalink: https://uni-helmstedt.hab.de/prof-225-treuer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Gottlieb Samuel Treuer</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2026-07-08T02:12:02+00:00</dcterms:created>
  <dcterms:modified xsi:type="dcterms:W3CDTF">2026-07-08T02:12:02+00:00</dcterms:modified>
</cp:coreProperties>
</file>

<file path=docProps/custom.xml><?xml version="1.0" encoding="utf-8"?>
<Properties xmlns="http://schemas.openxmlformats.org/officeDocument/2006/custom-properties" xmlns:vt="http://schemas.openxmlformats.org/officeDocument/2006/docPropsVTypes"/>
</file>