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Martin Trost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Philosophische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1588 in Höxter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1636 in Wittenberg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Phil. Prof. d. hebräischen Sprache in Helmstedt (1625–1626); Prof. an der Ritterakademie in Soroe/Dänemark (1626–1629); Prof. in Wittenberg (1629–1636);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https://d-nb.info/gnd/117636886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https://uni-helmstedt.hab.de/prof-226-trost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1625–1626 Lehrstuhl für Hebräisch, Helmstedt</w:t>
      </w:r>
    </w:p>
    <w:p>
      <w:pPr>
        <w:pStyle w:val="ListEntry"/>
      </w:pPr>
      <w:r>
        <w:rPr>
          <w:rStyle w:val="BodyText"/>
        </w:rPr>
        <w:t xml:space="preserve">1626–1629 Lehrstuhl für [o. A.], ie Sorø</w:t>
      </w:r>
    </w:p>
    <w:p>
      <w:pPr>
        <w:pStyle w:val="ListEntry"/>
      </w:pPr>
      <w:r>
        <w:rPr>
          <w:rStyle w:val="BodyText"/>
        </w:rPr>
        <w:t xml:space="preserve">1629–1636 Lehrstuhl für Hebräisch, Wittenberg</w:t>
      </w:r>
    </w:p>
    <w:p>
      <w:pPr>
        <w:pStyle w:val="Heading2"/>
      </w:pPr>
      <w:bookmarkStart w:id="2" w:name="_Toc2"/>
      <w:r>
        <w:t>Zitierhinweis</w:t>
      </w:r>
      <w:bookmarkEnd w:id="2"/>
    </w:p>
    <w:p>
      <w:pPr/>
      <w:r>
        <w:rPr>
          <w:rStyle w:val="BodyText"/>
        </w:rPr>
        <w:t xml:space="preserve">Prof. Martin Trost. In: Wissensproduktion an der Universität Helmstedt. Forschungsportal zur frühneuzeitlichen Universitätsgeschichte. Hrsg. von der Herzog August Bibliothek Wolfenbüttel. 2010–2013. Relaunch 2026. Permalink: https://uni-helmstedt.hab.de/prof-226-trost [09.10.2026]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Martin Trost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2026-10-09T07:39:29+00:00</dcterms:created>
  <dcterms:modified xsi:type="dcterms:W3CDTF">2026-10-09T07:39:29+00:00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