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Andreas Heinrich Julius Bötticher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1672 in Wolfenbüttel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1719 in Berlin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 Prof. in Giessen (1698–1700); Med. Prof. für Anatomie und Chirurgie in Helmstedt (1700–1701); Med. Prof. d. Pathologie und med. Semiotik in Helmstedt (1701–1719);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Andreas Julius Bötticher Wolffenbutelensis (30.09.1689)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Henriette Bötticher geborene Willich (12.10.1681–16.05.1728), Heirat 1717; Dorothea Katharina Bötticher geborene Bonhorst (21.04.1677–01.01.1716), Heirat 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8|7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https://d-nb.info/gnd/116226447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https://uni-helmstedt.hab.de/prof-24-b%C3%B6tticher</w:t>
            </w:r>
          </w:p>
        </w:tc>
      </w:tr>
    </w:tbl>
    <w:p>
      <w:pPr>
        <w:pStyle w:val="Heading2"/>
      </w:pPr>
      <w:bookmarkStart w:id="1" w:name="_Toc1"/>
      <w:r>
        <w:t>Lehrstühle</w:t>
      </w:r>
      <w:bookmarkEnd w:id="1"/>
    </w:p>
    <w:p>
      <w:pPr>
        <w:pStyle w:val="ListEntry"/>
      </w:pPr>
      <w:r>
        <w:rPr>
          <w:rStyle w:val="BodyText"/>
        </w:rPr>
        <w:t xml:space="preserve">1698–1700 Lehrstuhl für [o. A.], Gießen</w:t>
      </w:r>
    </w:p>
    <w:p>
      <w:pPr>
        <w:pStyle w:val="ListEntry"/>
      </w:pPr>
      <w:r>
        <w:rPr>
          <w:rStyle w:val="BodyText"/>
        </w:rPr>
        <w:t xml:space="preserve">1700–1701 Lehrstuhl für Anatomie / Chirurgie, Helmstedt</w:t>
      </w:r>
    </w:p>
    <w:p>
      <w:pPr>
        <w:pStyle w:val="ListEntry"/>
      </w:pPr>
      <w:r>
        <w:rPr>
          <w:rStyle w:val="BodyText"/>
        </w:rPr>
        <w:t xml:space="preserve">1701–1719 Lehrstuhl für Pathologie / med. Semiotik, Helmstedt</w:t>
      </w:r>
    </w:p>
    <w:p>
      <w:pPr>
        <w:pStyle w:val="Heading2"/>
      </w:pPr>
      <w:bookmarkStart w:id="2" w:name="_Toc2"/>
      <w:r>
        <w:t>Vorlesungen (42)</w:t>
      </w:r>
      <w:bookmarkEnd w:id="2"/>
    </w:p>
    <w:p>
      <w:pPr>
        <w:pStyle w:val="ListEntry"/>
      </w:pPr>
      <w:r>
        <w:rPr>
          <w:rStyle w:val="BodyText"/>
        </w:rPr>
        <w:t xml:space="preserve">Andreas Julius Bötticher Med. D. Ad Pathologiae &amp; Semeiotices professionem haud ita pridem a Ser.mis &amp; Potentissimis Ducibus Brunsvico-Luneburgensibus in hanc Academiam vocatus, ex naturali constitutione partium humani corporis recessum a naturali statu publicis in lectionibus demonstrabit, diagnostica morborum signa, &amp; causas eorundem expositurus. [...], Sommersemester 1701</w:t>
      </w:r>
    </w:p>
    <w:p>
      <w:pPr>
        <w:pStyle w:val="ListEntry"/>
      </w:pPr>
      <w:r>
        <w:rPr>
          <w:rStyle w:val="BodyText"/>
        </w:rPr>
        <w:t xml:space="preserve">[...] Privatas etiam scholas pro captu desiderio Dnn. Studiosorum, in quacunq. Medicinae parte operam suam expetierint, instituere paratus est., Sommersemester 1701</w:t>
      </w:r>
    </w:p>
    <w:p>
      <w:pPr>
        <w:pStyle w:val="ListEntry"/>
      </w:pPr>
      <w:r>
        <w:rPr>
          <w:rStyle w:val="BodyText"/>
        </w:rPr>
        <w:t xml:space="preserve">Andreas Julius Bötticher Med. D.&amp; P.P.O. publice in pathologicis Lectionibus perget; [...], Wintersemester 1701/1702</w:t>
      </w:r>
    </w:p>
    <w:p>
      <w:pPr>
        <w:pStyle w:val="ListEntry"/>
      </w:pPr>
      <w:r>
        <w:rPr>
          <w:rStyle w:val="BodyText"/>
        </w:rPr>
        <w:t xml:space="preserve">[...] privatis v. in scholis Anatomiam tractabit, in Hornii Microcosmum commentaturus., Wintersemester 1701/1702</w:t>
      </w:r>
    </w:p>
    <w:p>
      <w:pPr>
        <w:pStyle w:val="ListEntry"/>
      </w:pPr>
      <w:r>
        <w:rPr>
          <w:rStyle w:val="BodyText"/>
        </w:rPr>
        <w:t xml:space="preserve">Andreas Julius Bötticher D. Absolutis illis quae in Physio-pathologico Collegio supersunt, in Hippocratis Aphorismos publice commentabitur. [...], Sommersemester 1702</w:t>
      </w:r>
    </w:p>
    <w:p>
      <w:pPr>
        <w:pStyle w:val="ListEntry"/>
      </w:pPr>
      <w:r>
        <w:rPr>
          <w:rStyle w:val="BodyText"/>
        </w:rPr>
        <w:t xml:space="preserve">[...] Privatim vero ex ipsa partium structura, in Collegio Anatomico nuper demonstrata, vero earundem usus &amp; actiones erurere conabitur. Triplex item Naturae regnum evolvet, Medicamentorum facultates, &amp; quae circa praeparationes eorundem observari debent, propositurus., Sommersemester 1702</w:t>
      </w:r>
    </w:p>
    <w:p>
      <w:pPr>
        <w:pStyle w:val="ListEntry"/>
      </w:pPr>
      <w:r>
        <w:rPr>
          <w:rStyle w:val="BodyText"/>
        </w:rPr>
        <w:t xml:space="preserve">Andreas Julius Bötticher Med. D. &amp; P.P. Qvam dudum in Lommii observationes promisit commentationem, propediem auspicabitur, [...], Wintersemester 1704/1705</w:t>
      </w:r>
    </w:p>
    <w:p>
      <w:pPr>
        <w:pStyle w:val="ListEntry"/>
      </w:pPr>
      <w:r>
        <w:rPr>
          <w:rStyle w:val="BodyText"/>
        </w:rPr>
        <w:t xml:space="preserve">[...] Privatim vero Anatomica &amp; Chirurgica tractabit, ipsas operationum Chirurgicarum ἐγχείρησες cum omni instrumentorum apparatu data occasione in cadaveribus monstraturus.
, Wintersemester 1704/1705</w:t>
      </w:r>
    </w:p>
    <w:p>
      <w:pPr>
        <w:pStyle w:val="ListEntry"/>
      </w:pPr>
      <w:r>
        <w:rPr>
          <w:rStyle w:val="BodyText"/>
        </w:rPr>
        <w:t xml:space="preserve">Andreas Julius Bötticher Med. D. &amp; h. t. VRector Absolutis illis, quae ad accuratiorem morborum cognitionem faciunt, generales circa morborum curationes regulas, &amp; in praxi Clinica apprime utiles observationes publice proponet. His junget Chirurgica &amp; Hornii microtechnen ultereriori discursu illustrabit [...]., Sommersemester 1707</w:t>
      </w:r>
    </w:p>
    <w:p>
      <w:pPr>
        <w:pStyle w:val="ListEntry"/>
      </w:pPr>
      <w:r>
        <w:rPr>
          <w:rStyle w:val="BodyText"/>
        </w:rPr>
        <w:t xml:space="preserve">[...] ita tamen has moderabitur lectiones ut nec illis, qui nondum satis in studio medico versati sunt, difficiles nimis videantur: Omnes autem in arte facienda egregie juvent.., Sommersemester 1707</w:t>
      </w:r>
    </w:p>
    <w:p>
      <w:pPr>
        <w:pStyle w:val="ListEntry"/>
      </w:pPr>
      <w:r>
        <w:rPr>
          <w:rStyle w:val="BodyText"/>
        </w:rPr>
        <w:t xml:space="preserve">Privatim vero physiologica tractabit, &amp; genuinum partium usum ex ipsa earundem structura demonstrabit., Wintersemester 1710/1711</w:t>
      </w:r>
    </w:p>
    <w:p>
      <w:pPr>
        <w:pStyle w:val="ListEntry"/>
      </w:pPr>
      <w:r>
        <w:rPr>
          <w:rStyle w:val="BodyText"/>
        </w:rPr>
        <w:t xml:space="preserve">Andreas Julius Bötticher D. In medendi methodo publice proponenda sedulo perget veraus singulorum morborum indicationes quibus felix eorundem curatio inniti debet ostenturus., Wintersemester 1710/1711</w:t>
      </w:r>
    </w:p>
    <w:p>
      <w:pPr>
        <w:pStyle w:val="ListEntry"/>
      </w:pPr>
      <w:r>
        <w:rPr>
          <w:rStyle w:val="BodyText"/>
        </w:rPr>
        <w:t xml:space="preserve">Andreas Julius Bötticher Med. D. &amp; P. P. O. publicis in lectionibus genuina medendi praecepta docens, in illustranda Riveriena praxi sedulo perget [...]., Sommersemester 1711</w:t>
      </w:r>
    </w:p>
    <w:p>
      <w:pPr>
        <w:pStyle w:val="ListEntry"/>
      </w:pPr>
      <w:r>
        <w:rPr>
          <w:rStyle w:val="BodyText"/>
        </w:rPr>
        <w:t xml:space="preserve">[...] omnemque operam dabit, ut privato etiam studio laudabiles Dn. Commilitonum conatus, ulterius promoveat &amp; pro virili adjuvet [...]., Sommersemester 1711</w:t>
      </w:r>
    </w:p>
    <w:p>
      <w:pPr>
        <w:pStyle w:val="ListEntry"/>
      </w:pPr>
      <w:r>
        <w:rPr>
          <w:rStyle w:val="BodyText"/>
        </w:rPr>
        <w:t xml:space="preserve">[...] nec defuturus illis quae in palaestra Disputatoria se exercere volunt., Sommersemester 1711</w:t>
      </w:r>
    </w:p>
    <w:p>
      <w:pPr>
        <w:pStyle w:val="ListEntry"/>
      </w:pPr>
      <w:r>
        <w:rPr>
          <w:rStyle w:val="BodyText"/>
        </w:rPr>
        <w:t xml:space="preserve">Andreas Julius Bötticher Med. Prof. &amp; Arch. Gwelph. In praxi clinica publice proponenda ulterius perget, &amp; pectoris morbos proprediem auspicaturus, singulorum causas prognosin &amp; curam juxta Auctoris mentem &amp; methodum explicabit., Wintersemester 1712/1713</w:t>
      </w:r>
    </w:p>
    <w:p>
      <w:pPr>
        <w:pStyle w:val="ListEntry"/>
      </w:pPr>
      <w:r>
        <w:rPr>
          <w:rStyle w:val="BodyText"/>
        </w:rPr>
        <w:t xml:space="preserve">Nec minus privatam operam omnibus offert, lubensque conferet, in quaecunque demum Artis parte laudabiles Dn. Commilitonum conatus promovere potis erit., Wintersemester 1712/1713</w:t>
      </w:r>
    </w:p>
    <w:p>
      <w:pPr>
        <w:pStyle w:val="ListEntry"/>
      </w:pPr>
      <w:r>
        <w:rPr>
          <w:rStyle w:val="BodyText"/>
        </w:rPr>
        <w:t xml:space="preserve">Andreas Julius Bötticher Med. D. &amp; Prof. Archiat. Gwelph. In praxi clinica publice proponenda sedulo perget, &amp; Abdominis morbos proprediem auspicaturus, in lingulorum causas inquiret, &amp; quae inde emergant, curatiorias indicationes fideliter indicabit., Sommersemester 1713</w:t>
      </w:r>
    </w:p>
    <w:p>
      <w:pPr>
        <w:pStyle w:val="ListEntry"/>
      </w:pPr>
      <w:r>
        <w:rPr>
          <w:rStyle w:val="BodyText"/>
        </w:rPr>
        <w:t xml:space="preserve">Privatam v. operam poscentibus offert, omnemque lubens conferet, si qua in parte laudabiles Dn. Commilitonum conatus promovere poterit., Sommersemester 1713</w:t>
      </w:r>
    </w:p>
    <w:p>
      <w:pPr>
        <w:pStyle w:val="ListEntry"/>
      </w:pPr>
      <w:r>
        <w:rPr>
          <w:rStyle w:val="BodyText"/>
        </w:rPr>
        <w:t xml:space="preserve">Andreas Julius Bötticher Med. D. &amp; Arch. Guelph: Quamprimum per Vice Rectoratus negotia licebit in praxi clinica tradenda sedulo perget &amp; abdominis morbos proprediem auspicabitur: Singulorum indicationes curatorias, quaeque adimplendas easdem conveniant, medicamenta fideliter propositurus [...]., Wintersemester 1713/1714</w:t>
      </w:r>
    </w:p>
    <w:p>
      <w:pPr>
        <w:pStyle w:val="ListEntry"/>
      </w:pPr>
      <w:r>
        <w:rPr>
          <w:rStyle w:val="BodyText"/>
        </w:rPr>
        <w:t xml:space="preserve">[...] Privatis v[ero] in scholis captui &amp; desideriis Dn. Commilitonum sese accomodabit., Wintersemester 1713/1714</w:t>
      </w:r>
    </w:p>
    <w:p>
      <w:pPr>
        <w:pStyle w:val="ListEntry"/>
      </w:pPr>
      <w:r>
        <w:rPr>
          <w:rStyle w:val="BodyText"/>
        </w:rPr>
        <w:t xml:space="preserve">Andreas Julius Bötticher Med. D. &amp; Arch. Guelp. Morborum, omnium totius corporis partium, historiam tradere ulterius perget, &amp; qua singuli curati debeant methodo fideliter exponet, nihil praetermissus illorum, quae ad praxin rite &amp; feliciter instituendam requiruntur., Sommersemester 1714</w:t>
      </w:r>
    </w:p>
    <w:p>
      <w:pPr>
        <w:pStyle w:val="ListEntry"/>
      </w:pPr>
      <w:r>
        <w:rPr>
          <w:rStyle w:val="BodyText"/>
        </w:rPr>
        <w:t xml:space="preserve">Privatis v[ero] in scholis captui &amp; desideriis discentium se accomodabit., Sommersemester 1714</w:t>
      </w:r>
    </w:p>
    <w:p>
      <w:pPr>
        <w:pStyle w:val="ListEntry"/>
      </w:pPr>
      <w:r>
        <w:rPr>
          <w:rStyle w:val="BodyText"/>
        </w:rPr>
        <w:t xml:space="preserve">Andreas Jvlivs Bötticher Med. D. &amp; P. P. O. in lectionibus publicis aeque ac privatis sedulo perget; Prima medicinae fundamenta privatim traditurus publicis vero in scholis praxin medicam rite exercendam docere continuabit., Wintersemester 1714/1715</w:t>
      </w:r>
    </w:p>
    <w:p>
      <w:pPr>
        <w:pStyle w:val="ListEntry"/>
      </w:pPr>
      <w:r>
        <w:rPr>
          <w:rStyle w:val="BodyText"/>
        </w:rPr>
        <w:t xml:space="preserve">Andreas Jvlivs Bötticher Med. D. &amp; P. P. O. in lectionibus publicis aeque ac privatis sedulo perget; Prima medicinae fundamenta privatim traditurus publicis vero in scholis praxin medicam rite exercendam docere continuabit., Wintersemester 1714/1715</w:t>
      </w:r>
    </w:p>
    <w:p>
      <w:pPr>
        <w:pStyle w:val="ListEntry"/>
      </w:pPr>
      <w:r>
        <w:rPr>
          <w:rStyle w:val="BodyText"/>
        </w:rPr>
        <w:t xml:space="preserve">Andreas Jvlivs Bötticher Med. D. &amp; P. P. O. in lectionibus publicis [...] sedulo perget; [...] publicis vero in scholis praxin medicam rite exercendam docere continuabit., Sommersemester 1715</w:t>
      </w:r>
    </w:p>
    <w:p>
      <w:pPr>
        <w:pStyle w:val="ListEntry"/>
      </w:pPr>
      <w:r>
        <w:rPr>
          <w:rStyle w:val="BodyText"/>
        </w:rPr>
        <w:t xml:space="preserve">Andreas Jvlivs Bötticher Med. D. &amp; P. P. O. in lectionibus [...] aeque ac privatis sedulo perget; Prima medicinae fundamenta privatim traditurus [...] docere continuabit., Sommersemester 1715</w:t>
      </w:r>
    </w:p>
    <w:p>
      <w:pPr>
        <w:pStyle w:val="ListEntry"/>
      </w:pPr>
      <w:r>
        <w:rPr>
          <w:rStyle w:val="BodyText"/>
        </w:rPr>
        <w:t xml:space="preserve">Andreas Jvlivs Bötticher Med. D. &amp; P. P. O. &amp; Arch. Guel. Doctrinam de febribus quam nuper auspicatus sueta methodo, omnique qua par est, diligentia tradere perget; absoluta autem eadem infantum morbos publice proponere constituit. [...], Wintersemester 1715/1716</w:t>
      </w:r>
    </w:p>
    <w:p>
      <w:pPr>
        <w:pStyle w:val="ListEntry"/>
      </w:pPr>
      <w:r>
        <w:rPr>
          <w:rStyle w:val="BodyText"/>
        </w:rPr>
        <w:t xml:space="preserve">[...] Privatis vero in scholis captui &amp; desideriis DD. Commilitonum se accommodabit., Wintersemester 1715/1716</w:t>
      </w:r>
    </w:p>
    <w:p>
      <w:pPr>
        <w:pStyle w:val="ListEntry"/>
      </w:pPr>
      <w:r>
        <w:rPr>
          <w:rStyle w:val="BodyText"/>
        </w:rPr>
        <w:t xml:space="preserve">Andreas Jvlivs Bötticher Med. D. &amp; P. P. O. In explicandis infantum morbis, eorumque curationibus proponendis sedulo pergens, hoc semestri coeptum opus absolvere conabitur., Sommersemester 1716</w:t>
      </w:r>
    </w:p>
    <w:p>
      <w:pPr>
        <w:pStyle w:val="ListEntry"/>
      </w:pPr>
      <w:r>
        <w:rPr>
          <w:rStyle w:val="BodyText"/>
        </w:rPr>
        <w:t xml:space="preserve">Privatis v. in scholis captui &amp; desideriis Dn. Auditorum se accommodabit., Sommersemester 1716</w:t>
      </w:r>
    </w:p>
    <w:p>
      <w:pPr>
        <w:pStyle w:val="ListEntry"/>
      </w:pPr>
      <w:r>
        <w:rPr>
          <w:rStyle w:val="BodyText"/>
        </w:rPr>
        <w:t xml:space="preserve">Andreas Jvlivs Bötticher D. &amp; Arch. Guelph. absolutis illis quae de infantum morbis dicenda restant, chirurgica publice docebit, operationum encheireses cum omni instrumentorum apparatu monstraturus [...]., Wintersemester 1716/1717</w:t>
      </w:r>
    </w:p>
    <w:p>
      <w:pPr>
        <w:pStyle w:val="ListEntry"/>
      </w:pPr>
      <w:r>
        <w:rPr>
          <w:rStyle w:val="BodyText"/>
        </w:rPr>
        <w:t xml:space="preserve">[...] nec minori industria in privatis lectionibus perget., Wintersemester 1716/1717</w:t>
      </w:r>
    </w:p>
    <w:p>
      <w:pPr>
        <w:pStyle w:val="ListEntry"/>
      </w:pPr>
      <w:r>
        <w:rPr>
          <w:rStyle w:val="BodyText"/>
        </w:rPr>
        <w:t xml:space="preserve">Andreas Jvlivs Bötticher. D. Arch. Guelph. &amp; Prof. P. O. publice in interpretanda Hornii Microtechne est occupaturus., Sommersemester 1717</w:t>
      </w:r>
    </w:p>
    <w:p>
      <w:pPr>
        <w:pStyle w:val="ListEntry"/>
      </w:pPr>
      <w:r>
        <w:rPr>
          <w:rStyle w:val="BodyText"/>
        </w:rPr>
        <w:t xml:space="preserve">Privatim simplicium vires, juxta Hermanni cynos. mat. med. examinat., Sommersemester 1717</w:t>
      </w:r>
    </w:p>
    <w:p>
      <w:pPr>
        <w:pStyle w:val="ListEntry"/>
      </w:pPr>
      <w:r>
        <w:rPr>
          <w:rStyle w:val="BodyText"/>
        </w:rPr>
        <w:t xml:space="preserve">Andreas Jvlivs Bötticher D. &amp; P. P. P. Archiat. Guelph. absolutis illis, quae in chirurgicas restant, generalis medendi methodi regulas publice proponet., Wintersemester 1717/1718</w:t>
      </w:r>
    </w:p>
    <w:p>
      <w:pPr>
        <w:pStyle w:val="ListEntry"/>
      </w:pPr>
      <w:r>
        <w:rPr>
          <w:rStyle w:val="BodyText"/>
        </w:rPr>
        <w:t xml:space="preserve">Privatim v. in simplicium medicamentorum viribus explicandis sedulo perget., Wintersemester 1717/1718</w:t>
      </w:r>
    </w:p>
    <w:p>
      <w:pPr>
        <w:pStyle w:val="ListEntry"/>
      </w:pPr>
      <w:r>
        <w:rPr>
          <w:rStyle w:val="BodyText"/>
        </w:rPr>
        <w:t xml:space="preserve">Andreas Jvlivs Bötticher D. Arch. Guelph. in generali medendi methodo, &amp; veris medicinae practicae fundamentis publice tradendis sedulo perget; quibus absolutis specialius morborum examen subjunget, singulorum curationem propositurus., Sommersemester 1718</w:t>
      </w:r>
    </w:p>
    <w:p>
      <w:pPr>
        <w:pStyle w:val="ListEntry"/>
      </w:pPr>
      <w:r>
        <w:rPr>
          <w:rStyle w:val="BodyText"/>
        </w:rPr>
        <w:t xml:space="preserve">Pari quoque industria privatas lectiones continuabit., Sommersemester 1718</w:t>
      </w:r>
    </w:p>
    <w:p>
      <w:pPr>
        <w:pStyle w:val="ListEntry"/>
      </w:pPr>
      <w:r>
        <w:rPr>
          <w:rStyle w:val="BodyText"/>
        </w:rPr>
        <w:t xml:space="preserve">Andr. Jvl. Bötticher / Arch. Gvelph. Capitis morborum historiam, &amp; eosdem curandi rationem publice proponit [...]., Wintersemester 1718/1719</w:t>
      </w:r>
    </w:p>
    <w:p>
      <w:pPr>
        <w:pStyle w:val="ListEntry"/>
      </w:pPr>
      <w:r>
        <w:rPr>
          <w:rStyle w:val="BodyText"/>
        </w:rPr>
        <w:t xml:space="preserve">[...] privatis vero in scholis medicamentorum vires examinat., Wintersemester 1718/1719</w:t>
      </w:r>
    </w:p>
    <w:p>
      <w:pPr>
        <w:pStyle w:val="ListEntry"/>
      </w:pPr>
      <w:r>
        <w:rPr>
          <w:rStyle w:val="BodyText"/>
        </w:rPr>
        <w:t xml:space="preserve">Andr. Jvl. Bötticher / D. Quantum per Rectoria licebit negotia, in speciali medendi methodo publice docenda sedulo perget., Sommersemester 1719</w:t>
      </w:r>
    </w:p>
    <w:p>
      <w:pPr>
        <w:pStyle w:val="Heading2"/>
      </w:pPr>
      <w:bookmarkStart w:id="3" w:name="_Toc3"/>
      <w:r>
        <w:t>Dissertationen (6)</w:t>
      </w:r>
      <w:bookmarkEnd w:id="3"/>
    </w:p>
    <w:p>
      <w:pPr>
        <w:pStyle w:val="ListEntry"/>
      </w:pPr>
      <w:r>
        <w:rPr>
          <w:rStyle w:val="BodyText"/>
        </w:rPr>
        <w:t xml:space="preserve">De peste Disputatio medica, 30.09.1712</w:t>
      </w:r>
    </w:p>
    <w:p>
      <w:pPr>
        <w:pStyle w:val="ListEntry"/>
      </w:pPr>
      <w:r>
        <w:rPr>
          <w:rStyle w:val="BodyText"/>
        </w:rPr>
        <w:t xml:space="preserve">De cranii ossibus Disputatio medico-anatomica, 30.04.1718</w:t>
      </w:r>
    </w:p>
    <w:p>
      <w:pPr>
        <w:pStyle w:val="ListEntry"/>
      </w:pPr>
      <w:r>
        <w:rPr>
          <w:rStyle w:val="BodyText"/>
        </w:rPr>
        <w:t xml:space="preserve">De respiratione foetus in utero Disputatio medica, 28.02.1702</w:t>
      </w:r>
    </w:p>
    <w:p>
      <w:pPr>
        <w:pStyle w:val="ListEntry"/>
      </w:pPr>
      <w:r>
        <w:rPr>
          <w:rStyle w:val="BodyText"/>
        </w:rPr>
        <w:t xml:space="preserve">De diabete Disputatio medica, 20.12.1704</w:t>
      </w:r>
    </w:p>
    <w:p>
      <w:pPr>
        <w:pStyle w:val="ListEntry"/>
      </w:pPr>
      <w:r>
        <w:rPr>
          <w:rStyle w:val="BodyText"/>
        </w:rPr>
        <w:t xml:space="preserve">Methodum Medendi Generalem Disputatio Medica Inauguralis Sistens, 30.11.1715</w:t>
      </w:r>
    </w:p>
    <w:p>
      <w:pPr>
        <w:pStyle w:val="ListEntry"/>
      </w:pPr>
      <w:r>
        <w:rPr>
          <w:rStyle w:val="BodyText"/>
        </w:rPr>
        <w:t xml:space="preserve">De purpura rubra vulgo den rothen Friesel Dissertatio inauguralis medica, 01.07.1718</w:t>
      </w:r>
    </w:p>
    <w:p>
      <w:pPr>
        <w:pStyle w:val="Heading2"/>
      </w:pPr>
      <w:bookmarkStart w:id="4" w:name="_Toc4"/>
      <w:r>
        <w:t>Beteiligung an Dissertationen (5)</w:t>
      </w:r>
      <w:bookmarkEnd w:id="4"/>
    </w:p>
    <w:p>
      <w:pPr>
        <w:pStyle w:val="ListEntry"/>
      </w:pPr>
      <w:r>
        <w:rPr>
          <w:rStyle w:val="BodyText"/>
        </w:rPr>
        <w:t xml:space="preserve">Respondent in: Reinhard Lukas Friedrich (Präses): De Summo Bono Hominis In Hac Vita Civili Ex Lib. I. Ethic. Aristotelis.  Disputatio Moralis, 05.02.1648. VD17 1:066583E</w:t>
      </w:r>
    </w:p>
    <w:p>
      <w:pPr>
        <w:pStyle w:val="ListEntry"/>
      </w:pPr>
      <w:r>
        <w:rPr>
          <w:rStyle w:val="BodyText"/>
        </w:rPr>
        <w:t xml:space="preserve">Respondent in: Friedrich Schrader (Präses): Prof. P in Aphorismorum Hippocraticorum Section VII. Theses medicae ex Praelectionibus publicis D. Friderici Schraderi, 13.11.1695. VD17 12:158369K</w:t>
      </w:r>
    </w:p>
    <w:p>
      <w:pPr>
        <w:pStyle w:val="ListEntry"/>
      </w:pPr>
      <w:r>
        <w:rPr>
          <w:rStyle w:val="BodyText"/>
        </w:rPr>
        <w:t xml:space="preserve">Respondent in: Friedrich Schrader (Präses): P. P. in Aphorismorum Hippocraticorum Section I. Theses medicae ex Praelectiones publicis D. Friderici Schraderi
, 13.05.1693. VD17 12:158354Q</w:t>
      </w:r>
    </w:p>
    <w:p>
      <w:pPr>
        <w:pStyle w:val="ListEntry"/>
      </w:pPr>
      <w:r>
        <w:rPr>
          <w:rStyle w:val="BodyText"/>
        </w:rPr>
        <w:t xml:space="preserve">Respondent in: Friedrich Schrader (Präses): Prof. P in Aphorismorum Hippocraticorum Section III. Theses medicae ex Praelectionibus publicis D. Friderici Schraderi, 19.05.1694. VD17 12:158359C</w:t>
      </w:r>
    </w:p>
    <w:p>
      <w:pPr>
        <w:pStyle w:val="ListEntry"/>
      </w:pPr>
      <w:r>
        <w:rPr>
          <w:rStyle w:val="BodyText"/>
        </w:rPr>
        <w:t xml:space="preserve">Respondent in: Friedrich Schrader (Präses): Prof. P in Aphorismorum Hippocraticorum Section V. Theses medicae ex Praelectionibus publicis D. Friderici Schraderi, 16.10.1695. VD17 12:158364W</w:t>
      </w:r>
    </w:p>
    <w:p>
      <w:pPr>
        <w:pStyle w:val="Heading2"/>
      </w:pPr>
      <w:bookmarkStart w:id="5" w:name="_Toc5"/>
      <w:r>
        <w:t>Beteiligung an Reden und Programmen (5)</w:t>
      </w:r>
      <w:bookmarkEnd w:id="5"/>
    </w:p>
    <w:p>
      <w:pPr>
        <w:pStyle w:val="ListEntry"/>
      </w:pPr>
      <w:r>
        <w:rPr>
          <w:rStyle w:val="BodyText"/>
        </w:rPr>
        <w:t xml:space="preserve">contributor in: Justus Christoph Böhmer: Supremum Amoris Officium Viro Doctrina, Fama, Ac Meritis Inclito Andreae Iulio Böttichero Medicinae Practicae In Academia Iulia Professori, Ordinis Sui Seniori, Archiatro Guelfico, 26.06.1719</w:t>
      </w:r>
    </w:p>
    <w:p>
      <w:pPr>
        <w:pStyle w:val="ListEntry"/>
      </w:pPr>
      <w:r>
        <w:rPr>
          <w:rStyle w:val="BodyText"/>
        </w:rPr>
        <w:t xml:space="preserve">contributor in: Justus Christoph Böhmer: Programma festo pentecostes in Academia Iulia anno 1718 </w:t>
      </w:r>
    </w:p>
    <w:p>
      <w:pPr>
        <w:pStyle w:val="ListEntry"/>
      </w:pPr>
      <w:r>
        <w:rPr>
          <w:rStyle w:val="BodyText"/>
        </w:rPr>
        <w:t xml:space="preserve">contributor in: Justus Christoph Böhmer: Programma festo paschatis</w:t>
      </w:r>
    </w:p>
    <w:p>
      <w:pPr>
        <w:pStyle w:val="ListEntry"/>
      </w:pPr>
      <w:r>
        <w:rPr>
          <w:rStyle w:val="BodyText"/>
        </w:rPr>
        <w:t xml:space="preserve">contributor in: Justus Christoph Böhmer: Programma quo Serenissimi ... </w:t>
      </w:r>
    </w:p>
    <w:p>
      <w:pPr>
        <w:pStyle w:val="ListEntry"/>
      </w:pPr>
      <w:r>
        <w:rPr>
          <w:rStyle w:val="BodyText"/>
        </w:rPr>
        <w:t xml:space="preserve">contributor in: Justus Christoph Böhmer: Programma quo orationem de pace Passarovizensi et bello Turcico gloriose confecto a ... Hildebr. Henrico Herbst ... , 30.12.1718</w:t>
      </w:r>
    </w:p>
    <w:p>
      <w:pPr>
        <w:pStyle w:val="Heading2"/>
      </w:pPr>
      <w:bookmarkStart w:id="6" w:name="_Toc6"/>
      <w:r>
        <w:t>Rechenschaftsberichte</w:t>
      </w:r>
      <w:bookmarkEnd w:id="6"/>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Medicae / Absoluto Aphorismorum Hippocraticorum libello Anatomica tractavi &amp; quantum per rectoralia modo licuit negotia singulorum viscerum structuram &amp; situm in animalibus brutis demonstravi. Andreas Henricus Iulius Bötticher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Nr.211, Heft 2; 37 Alt, Nr. 2534 , Fol.9; fol. 13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Ob gestum ViceRectoratum tam statis illis quam singulis horis lectiones haud habui, Hornii tamen Microtechnen ulteriori discursu illustrare coepi, &amp; iuxta ductum eius 1) de Chirurgiae antiquitate. Eiusque in studio medico neccessitate 2) de scriptoribus egi chirurgicis; Hinc ipso Tractationem propius agrediens de Chirurgo qualis esse debeat Officina eiusdem, loco lumine &amp; instrumentorum materia &amp; qualitatibus sermonem habui. Andreas Heinrich Iulius Bötticher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 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07.07.1701–23.09.1701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Physio- Pathologicae / Anno 1701 / Die 7 huius Iulii De sanitatis egi praesidiis. Hinc de rebus non naturalibus &amp; primo / Die 8 huius Iulii De elementis / Diebus 11 [et] 12 huius Iulii Nundinae erant oppidanae / Diebus 14 [et] 15 huius Iulii Extra urbem ad agrum vocabar / Die 18 huius Iulii De temperamentis egi / Die 19 huius Iulii De humoribus nostri corporis / Die 21 huius Iulii De spiritibus / Die 22 huius Iulii De Partibus &amp; Actionibus / Die 25 huius Iulii De rebus non naturalibus egi considerando eadem tum quatenus ab illarum legitima usum sanitas dependat tum quatenus eadem moborum postea fiant causae, idque exemplo aeris demonstravi / Die 26 huius Iulii De cibo &amp; potu / Die 28 huius Iulii De motu &amp; quiete, somno &amp; vigiliis / Die 29 huius Iulii De animis pathematibus / Die 1 huius Augusti De exactis &amp; retentis / Hinc ad acidulas profectus lectiones per aliquot dies distuli domum et redux, novum impedimentum afferebant nundinae Brunsvicenses / Die 1 huius Septembris De rebus posteris [?] &amp; primo de morbis egi &amp; symptomalibus / Die 2 huius Septembris De morborum differentiis &amp; causis in genere / Diebus 3 [et] 6 huius Septembris Nundinae erant oppidanae / Die 8 huius Septembris Specialem partem collegii exorsus lapidis historiam proposui / Die 9 huius Septembris Extra urbem ad aegrum vocabam / Diebus 12 [et] 13 De sensibus internis egi / Die 15 huius Septembris De morbis cupidis &amp; primo de cephalalgia / Diebus 16 [et] 19 De Catarrhis / Die 20 huius Septembris ad aegrum vocabar / Diebus 22 [et ]23 de Apoplexia / Andreas Heinrich Iulius Bötticher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37 Alt 211 Heft 1, Fol. 14; Fol. 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12.01.1702–28.03.1702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Physio Pathologicae / Anni 1702 / Mense Ianuari / Diebus 12, 13, 14, 16, 17, 19, 20 [et] 23 De morbis oculorum egi / Die 24 Ob interventum amici lectiones differe ego ob [?] cogebar / Die 27 Organum auditus demonstravi, et quo modo auditus fiat exposui / Diebus 30 [et] 31 Morbos urea auditum contingentes explicui. / Mense Februari / Quo minus primis huius mensis diebus lectiones continuaverim &amp; nundinae Brunsvicenses &amp; cognatae obitus in causa et / Die 20 Organum olfactus demonstravi. / Diebus 21, 22, 24, 27 [et] 28 Quibus morbis idem afficiatur edocui. / Mense Marti / Diebus 2 [et] 3 De labiorum &amp; dentium morbis egi. / Diebus 6 [et] 7 Respirationi dicatus partes ex animari, verum respirationis modum proponens. Hinc ob interventum amici lectiones per aliquot dies distuli. / Diebus 20 [et] 21 De respirationis usu &amp; calida innato egi / Die 23 De morbis pectoris agere incepi &amp; primo de asthmate / Diebus 24, 27 [et] 28 De Raucedine &amp; Tussi / Andreas Henricus Iustus Bötticher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13.10.1702–22.12.1702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physiopathologicae / Mense Octobris 1702 / Diebus 13 et 16 Finitis feriis festi Michaelis lectiones auspicatus sum et de Diabete urinaeque incontinentia egi / Diebus 17 [et] 19 De Stranguria, Syrusia &amp; Ischasia / Diebus 20 [et] 23 De Gonorrhoen, phymosi et paraphymosi / Diebus 24, 26 [et] 27 Uteri historiam, tum quomodo foetus in eodem formatur, tum quomdo idem nutriatur proposui / Diebus 30 [et] 31 Nundinae oppidanae / Mense Novembris / Diebus 6, 7 et 9 De Menstrui fluxus causis, partim inducentibus eundem partim laedentibus seu vitiosum reddentibus egi / Die 10 De fluore alto / Die 13 De chlorosi et Pica. / Diebus 14, 16 [et] 17 Partus naturalis causas cum quae difficilem reddunt tum quae abortum indicunt, expendi. / Die 20 De sterilitate egi. / Die 21 De Mota. / Diebus 23 &amp; 24 Ob iter ad aegrum non legi / Diebus 27 &amp; 28 De febribus continuis aeque ac intermittentibus egi / Mense Decembris / Die 1 De Arthritide / Die 4 Generalem semeiotices doctrinam auspicabar &amp; primas tribus lectionibus fontes signorum evolvi. / Die 8 De differentiis signorum egi / Diebus 11 &amp; 12 De Pulsu / Diebus 14, 15, 18, 19, 21 [et] 22 De Urina egi &amp; colophonem simul imposui hinc collegio, Novum autem auspicaturus publicum typis programma imprimi feci / Andreas Henricus Ioannes Bötticher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37 Alt 211 Heft 1 nicht wortwörtlich, Fol. 17; Fol. 111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31.03.1703–31.05.1703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Aprilis / Lectiones in Aphorismos Hippocratis / Die 20 Finitis feriis paschalibus ad lectiones husce publicas rediens primum Aphorismos Sectionis secundae explicui. / Diebus 23, 24 &amp; 26 De Somni causi &amp; effectu agens 2 &amp; 3 Aphorismos exposui. / Die 27 Aphorismos 4. / Die 30 Aphorismos 5. / Mense Maius / Die 1 Aphorismos 6 / Die 3 Aphorismos 7 / Die 4 Aphorismos 8 &amp; 9 / Die 7 Ad aegrum vocabar. / Die 8 Aphorismos 10 / Die 10 Aphorismos 11&amp;12 / Die 14 Aphorismos 14 / Die 15 Aphorismos 15 / Festum Ascensionis. / Dies 22 Aphorismos 16&amp;17 / Die 24 Aphorismos 18 / Die 25 Aphorismos 19 / Feriae pentecostales. / [v] / Mense Iuni / Die 5 Aphorismos 20 interpretatus sum. / Die 7 Aphorismos 21 / Die 8 Aphorismos 22 / Diebus 11&amp;12 Ad aegrum extra urbem vocatus. / Diebus 14&amp;15 Aphorimos 23 de criticis agens diebus explicui. / Die 18 Aphorismos 24 / Die 19 Aphorismos 25 / Die 21 Aphorismos 26 / Reliquis textus mensis [?] diebus ob iter necessari ad non legi. / Andreas Heinrich Iulius Bötticher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20.04.1703–21.06.1703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Aprilis / Lectiones in Aphorismos Hippocratis / Die 20 Finitis feriis paschalibus ad lectiones hasce publicas rediens primum Aphorismos Sectionis secundae explicui. / Diebus 23, 24 &amp; 26 De Somni causi &amp; effectu agens 2 &amp; 3 Aphorismos exposui. / Die 27 Aphorismos 4. / Die 30 Aphorismos 5. / Mense Maius / Die 1 Aphorismos 6 / Die 3 Aphorismos 7 / Die 4 Aphorismos 8 &amp; 9 / Die 7 Ad aegrum vocabar. / Die 8 Aphorismos 10 / Die 10 Aphorismos 11&amp;12 / Die 14 Aphorismos 14 / Die 15 Aphorismos 15 / Festum Ascensionis. / Dies 22 Aphorismos 16&amp;17 / Die 24 Aphorismos 18 / Die 25 Aphorismos 19 / Feriae pentecostales. / [v] / Mense Iuni / Die 5 Aphorismos 20 interpretatus sum. / Die 7 Aphorismos 21 / Die 8 Aphorismos 22 / Diebus 11&amp;12 Ad aegrum extra urbem vocatus. / Diebus 14&amp;15 Aphorimos 23 de criticis agens diebus explicui. / Die 18 Aphorismos 24 / Die 19 Aphorismos 25 / Die 21 Aphorismos 26 / Reliquos textus mensis diebus ob iter necessarium non legi. / Andreas Heinrich Iulius Bötticher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03.07.1703–28.09.1703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in Aphorismos Hippocratis / Mense Iuli 1703 / Die 3 Aphorismos 27  Sectionem 2 interpretatus sum. / Die 5 Aphorismos 28 / Die 6 Aphorismos / Diebus 9 &amp; 10 Nundinae erant oppidanae. / Die 12 Aphorismos 31&amp;32 exposui. / Die 13 Aphorismos 33 / Diebus 16 &amp; 17 Ad aegrum extra urbem vocatus non legi. / Die 20 Aphorismos 34 explicui. / Die 23 Aphorismos 35 &amp; 36 / Die 24 Aphorimos 37 &amp; 38 / Die 26 Aphorismos 39 / Die 27 Aphorismos 40 &amp; 41 / Die 30 Aphorismos 42 &amp; 43 / Die 31 Aphorismos 44 / Mense Augustis / Die 2 Aphorismos 45 &amp; 46 / Dies 3 Ad aegrum profectus per aliquot dies non legi, novas inducias inducentibus nundinis Brunsvicensis / Die 30 Aphorismos 47 &amp; 48 illustravi. / Die 31 Aphorismos 49 &amp; 50 / Mense Septembris / Primis huius Mensi diebus &amp; ob nundinas oppidanas &amp; cognatam in aedibus meis mortem, necessariam ob [?] funeris &amp; exeqviaerum curam non legi. / [v] / Die 20 Ad lectiones reversus sectionem secundam rune [?] Aphorismos Hippocratis absolvi. / Diebus 21 &amp; 22 Tertiam sectionem auspicatus de avis corpus nostrum officiendi vi &amp; officia egi, idem occasione aphorismos primi. / Die 25 Aphorimos 2 illustravi. / Die 27 Aphorismos 3. / Die 28 Aphrorismos 4 / Sequebantur feriae festi Sancti Michaelis / Andreas Heinrich Iulius Bötticher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17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24.01.1704–14.03.1704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in Aphorismos Hippocratis / Anni 1704 / Mense Ianuario / Die 24 Ob varia ad aegros itinera novique templi Academici inaugurationem et 24 Ianuario ad lectiones demum publicas reversus primum Aphorismorum Sectionem inexplicui. / Die 25 Aphorismos 2&amp;3 / Die 28 Aphorismos 4&amp;5 / Die 29 Aphorismos 6&amp;7 / Die 31 Aphorismos 8 / Mense Februario / Die 1 Aphorismos 9 / Nundinae Brunsvicenses / Die 18 Aphorismos 10&amp;11 / Die 19 Aphorismos 12&amp;13 / Die 21 Aphorismos 14&amp;15 / Die 22 Aphorismos 16 / Die 25 Aphorismos 17 / Die 26 Ad consistorium vocabar. / Die 28 Aphorismos 18&amp;19 / Die 29 Aphorismos 20 / Mense Martio / Die 3 Aphorismos 21 / Die 4 Aphorismos 22&amp;23 / [v] / Mense Martio / Die 6 Aphorismos 24&amp;25 explicavi / Die 7 Aphorismos 26&amp;27 / Nundinae erant oppidanae. / Die 13 Aphorismos 28&amp;29 / Die 14 Aphorismos 30 / Sequebatur hebdomas sacra. / A. J. Bötticher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10.04.1704–30.06.1704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in Aphorismos Hippocratis / Anni 1704 / Mense April / Finitis Paschatis festi feriis die horum Christus [?] / Die 10 Aphorismos 31&amp;32 Sectionem IV exposui. / Die 11 Aphorismo 33&amp;34 / Die 14 Aphorismos 35 / Die 15 Aphorismos 36 / Die 17 Aphorismos 37, 38&amp;39 / Die 18 Aphorismos 40 / Die 21 Aphorismos 41, 42 / Die 22 Aphorismos 43,44 / Die 24 Ad aegrum vocabar / Die 28 Aphorismos 45&amp;46 explicui / Die 29 Aphorismos 47 / Mense Maius / Die 1 Festum erat Ascensionis / Die 5 Aphorismos 48&amp;49 sum interpretatus / Die 6 Aphorismos 50&amp;51 / Die 8 Aphorismos 52&amp;53 / Die 9 Aphorismos 54&amp;55 / Sequebatur festum Pentecostes. / Die 22 Maii Aphorismos 56&amp;57 illustravi / Die 23 Maii Aphorismos 58&amp;59 / Die 26 Aphorismos 60&amp;61 / Die 27 Ad aegrum profectus / Die 30 Aphorismos 62 explanavi. / Mense Iunius / Die 2 Aphorismos 63, 64 / Die 3 Aphorismos 65 / Die 4 Aphorismos 66 / Die 6 Aphorismos 67&amp;68 / Die 9 Aphorismos 69 / Die 10 Aphorismos 70&amp;71 / Die 13 Aphorismos 72, 73, 74 / [v] / Mense Iunio / Varia hinc ad agros itinera lectiones interrumpebant. / Die 20 Aphorismos 79&amp;80 illustravi. / Die 23 Aphorismos 81, 82&amp;83 / Die 27 Aphorismos 1&amp;2 Section V. / Die 30 Aphorismos 3, 4&amp;5. / A. J. Bötticher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01.07.1704–23.09.1704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in Aphorismos / Mense Iuli 1704 / Hippocratis / Die 1 Iuli Aphorismos 36 stili veteris sum interpretatus / Die 3 Iuli / Aphorismos 37&amp;38 / Die 4 Iuli Aphorismos 39 / Nundinae erant oppidane / Die 10 Iuli Aphorismos 40&amp;41 / Die 11 Iuli 42&amp;43 / Hinc ad aegrum extra urbem vocatus per biduum non legi / Die 17 Iuli Aphorismos 44&amp;45 / Die 18 Iuli Aphorismos 46, 47 / Hinc iterum ob varia ad aegros itinera nimiumque caloris extrema per aliquot dies non legi / Mense August / Die 1 August Aphorismos 48&amp;49 / Die 4 August Aphorismos 50 / Die 5 August Aphorismos 51&amp;52 / Die 7 August Aphorismos 53 / Die 8 August Aphorismos 54&amp;55 / Die 11 August Aphorismos 56 / Die 12 August Aphorismos 57, 58 / Die 14 August Aphorismos 59 / Die 15 August Aphorismos 60 / Sequebantur nundinae Brunswicenses / Die 28 August Aphorismos 61 / Die 29 August Aphorismos 62 / Mercatus oppidanus / Mense Septembris / Die 4 Septembris Aphorismos 63&amp;64 / Die 5 Septembris Aphorismos 65 / Die 6 Septembris Aphorismos 66 / Die 8 Septembris Aphorimos 67 / Die 9 Septembris Aphorismos 68, 69 / Hinc ad aegrum evocabar / [v] / Die 16 Septembris Aphorismos 70 illustravi / Die 18 Septembris Aphorismos 71&amp;72 / Die 19 Septembris Aphorismos 1 scilicet VI / Die 22 Septembris Aphorismos 2&amp;3 / Die 23 Septembris Aphorismos 4&amp;5 / Sequebantur feriae festi Sanctus Michaelis / A. J. Bötticher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07.10.1704–22.12.1704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Continuatio Lectionum publicarum in Aphorismos Hippocratis / Mense Octobri 1704 / Die 7 Mense Octobri Aphorismos 27, 28&amp;30 scilicet VI exposui / Die 9 Mense Octobri Aphorismos 31, 32, 33, 34 / Die 10 Mense Octobri Aphorismos 35, 36, 37 / Die 13 Mense Octobri Aphorismos 38 / Die 14 Mense Octobri Aphorismos 39, 40, 42 / Ad aegros profectus / Die 20 Octobris Aphorismos 42, 43, 44, 45 / Die 21 Mense Octobris Aphorismos 46, 47, 48, 49 / Die 23 Ad aegros profectus per 4 dies non legi / Die 30 Octobris Aphorimos 50. 51, 52, 53, 54 / Die 31 Mense Octobris Aphorismos 55, 56, 57 / Mense Novembris / Die 3 Mense Novembris Aphorismos 58, 59&amp;60 / Die 4 Mense Novembris Aphorismos 1, 2, 3, S. 7 / Die 6 Mense Novembris Erat Magisterium / Die 7 Mense Novembris Aphorismos 4, 5, 6, 7 / Die 10 Mense Novembris Aphorismos 8, 9, 10 / Die 11 Mense Novembris Aphorismos 11, 12, 13 / Die 14 Mense Novembris Consistorium publicum / Die 17 Mense Novembris Aphorismos 18, 19, 20 / Die 18 Mense Novembris Aphorismos 21, 22, 23 / Die 20 Mense Novembris Oratio erat Inauguralis doctoris Engelbrecht / Die 21 Mense Novembris Aphorismos 24, 25, 26, 27 / Ob varia ad aegros itinera per 4 dies non legi / Mense Decembris / Die 1 Mense Decembris Aphorismos 28&amp;30 / Die 2 Mense Decembris Aphorismos 31, 32, 33, 34 / Die 4 Mense Decembris Aphorismos 35, 36, 37 / Die 5 Mense Decembris Aphorismos 38, 39, 40 / Die 8 Mense Decembris Aphorismos 41, 42, 43, 44 / Die 9 Mense Decembris Aphorismos 45, 46, 47, 48 / Die 11 Mense Decembris Aphorismos 49, 50, 51 / Die 12 Mense Decembris Aphorismos 52, 53, 54, 55 / [v] / Die 15 Mense Decembris Aphorismos 58, 59, 60, 61, 62 exposui / Die 16 Mense Decembris Aphorismos 63, 64, 65, 66 / Die 18 Mense Decembris Aphorismos 71, 72, 73, 74&amp;75 / Die 22 Mense Decembris Disputationem habui de Diabete / A. J. Bötticher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17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30.09.1706–30.11.1706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1706/ Lectiones physio-pathologicae / Mense Octobri finitis feriis Michaelitanis ad lectiones publicas rediens. / diebus 12, 14. [et] 15. Visus organen physiologice consideravi. / diebus 18, 19, 21, 22, 25, 26, 28.et 29 Idem pathologice pertractans de morbis oculorum egi. / Mense Novembri / diebus 2. et 4. De Odoratus organo egi / diebus 5. et 8. Morbus eiusdem examini subieci. / Reliquis huius mensis diebus tam ob varia ad agros instituat itinera, quam domicitii mutationem publice non docui. / Mense Decembri / diebus 6. et 7. Auditus quomodo in nobis fiat ex ipsa organi structura proemonstravi. / diebus 9, 10,13. et 14. Causas variae audisque lasionis enudeavi. / diebus 16. &amp; 17. de Dentibus eorumque mortis egi./ diebus 20, 21 [et] 23. Platus &amp; famiam historiam de lineavi. Andreas Iulius Henricus Bötticher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H.3, fol.6; fol.41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30.11.1706–30.11.1706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Cum vesti Vicerectoratus negotia Lectiones publicas non parum interrumperent, bis Sattem in hebdomade legi, et tribus illis proxime elapsis mensibus pectoris historiam absolvi singulorumque pectus affligentium morborum causas et signa diagnostica proposui. Andreas Iulius Henricus Bötticher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fol.10; fol.97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19.04.1708–26.06.1708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 Anno 1708 / Mensis Aprilis / diebus 19 &amp;20 Finitis feriis paschalibus ad publicas lectiones revertens, de Medica Arte recteque instituenda praxi clinica ediscendi / diebus 23 &amp; 24 Extra urbem ad Aegrum vocatus legi. / diebus 26 &amp;27 de Indicante &amp; indicato in morbis egi / die 30 Consistorio interfui. / [Mensis] Maius / diebus 1,3,4,7,8,10,11,14,15 &amp; 18 Indicantia in Morbis, quomodo eruenda ostendi ex modum examinandi agros simul proposui. / diebus 21 &amp; 22 Ad agros profectus non legi / diebus 24 &amp; 25 de Contraindicantibus egi, et quomodo circa illa se gerere debeat medicus ostendi Incidebat festum pentecostes. / [Mensis] Iunius / diebus 8, 11 &amp; 12 de indicatis, tam de materia cordem, quam quibus ex fontibus petenda eadem sint, egi. / diebus 14 &amp; 15 De Tomitoriis / diebus 19 &amp; 21 Consistoriis interfui / diebus 22, 25 &amp; 26 de purgantibus sermonem habui. / Reliquis, huius Mensis diaebus ob varia ad aegros itenera non legi. / Andreas Henricus Bötticher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211 H.3, 15; 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03.07.1708–21.09.1708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1708 Praelectiones publica / Mensis Iulius / diebus 3, 5 &amp; 6 de Sudoriferis egi. / diebus 9 &amp; 10 Nundinae erant oppidanae. / die 12 Sermonem de Sudoriferis absolvi. / diebus 13, 16, 17 [et] 19 de Diureticis / et dies aegrum postea vocatus per duos dies non legi. / die 23 concidebat Mutatio Rectoratus / diebus 26 [et] 29 de Bechicis medicamentis disserui. / Sed cum minus firma frueres valetudine per sequentem lectiones distuli / Mensis Augustus / diebus 6 [et] 7 de Erhinis [?] / die 9 Consistorio interfui / Nundinae postmodum incidebant Brunswicensis / diebus 28, 30 [et] 31 de Salivantibus Sancti apophlegmatismis egi. / Mensis September / diebus 3 &amp; 4 Nundinae erant oppidanum / diebus 6, 9, 10 &amp; 11 de V S. [?] egi. / die 13 Consistorio interfui. / diebus 14, 17 [et] 18 de Arteriarum sectione &amp; sacrificatione egi / die 20 Consistorio interfui. / die 21 de [...] egi. Reliquis huius mensis diebus ob varia ad agros itinera non legi. / Andreas Henricus Bötticher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211 H.3, 16; 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12.10.1708–06.10.1708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1708 Praelectiones publicae / Mensis October / die 12 Finitis Sanctis feriis Michaeliticis de Alterantibus medicamentis agere incepi &amp; ad  / die 15 festum  incideret  Academiae. / diebus 16, 18, 19, 22, 23 [et] 25 sermonem hunc continuavi. / die 29 Consistorio interfui. / } diebus 30, / Mensis November / diebus 1,2, &amp; 9 de Cordialibus egi medicamentis / Nundinae hunc incidebant oppidanae &amp; ariisque praeterea αριομ interpellationibus &amp; itineribus inter die demum  / die 16 ad lectiones reversus &amp; hoc &amp; sequentibus / diebus 27, 29 [et] 30 de Opiatis egi. Sitque finem his sectionibus imposui. / Novas a patim auspicatus iterum sum &amp; / Mensis December / die VI Barbetianam  Chirurgiam ulteriori discursum illustrare capi et sequentibus huius mensii diebus omnibus &amp; sigrdlis? lectioniis publicis destinatis tria priora capita absolvi. / Andreas Henricus Bötticher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212 H.1, 17; 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30.06.1709–31.08.1709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Pralectiones publicae in Barbettianam Chirugiam / Mense Iulio / Augusto et Septembris 1709 / Deposito tandem Vice-Rectoratus officio die XXVI Iulii ad lectiones publicas reversus hoc&amp;primis octo sequentis Augusti mensis diebus de reliquis fracturarum speciebus iuxta caput IV Auctoris egi. / Incidebant tunc nundinae Brunsvicenses&amp;has excipiens Mercatus oppidanus lectiones tantisper inter-rumpebat. / Die 1 XXX Augusti easdem rursus sum exorsus et singulis Mensis Septembris diebus easdem continuans duo in Auctore capita V&amp;VI de Luxationibus agentia absolvi. / Sequebantur feriae Michaeliticae. / A. I. Bötticher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10; Fol. 69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10.10.1709–16.12.1709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publicae in Barbettianam Chirurgiam / Mense Octobri 1709 / } Diebus 10, 11 [et] 14 Finitis feriis Michaelicis ad lectiones reversus de Herniis egi et fiendi modum iuxta Auctorem consideravi / Incidebat festum Academiae, et ob iter ad aegrum per duos dies non legi / } Diebus 21, 22, 24  [et] 25 De differentiis &amp; causis herniacis egi / Die 28 Consistorio interfui publico / } Diebus 29 [et] 31 Novembris 1 Signa herniacis, diagnostica &amp; prognostica consideravi / Hinc iter ob varia itinera ad aegros &amp; oppidanas Nundinas interrumpebant lectiones / Die 18 &amp; Singulis ordine sequens huius Mensis diebus curationes herniacis et singularis operationum conserveses [?] proposui / Mense Decembris / } Diebus 2, 3, 4 [et] 6 De Uteri prodentia egi / [v] / Mense Decembris / } Diebus 9, 10, 11 [et] 12 De Intestini recti prolapsu egi / Die 16 Caput &amp; Auctorem absolvi &amp; Caput XI exorsus de Indicationibus vers Leis [ß] [?] egi / Reliquis autem diebus ob varia itinera ad aegros et appropinquans festum nativitatis nostri Salvatoris pergere non licuit / AJ Bötticher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14.01.1710–26.06.1710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1710 / Pralectiones publicae in Barbettianam Chirurgiam / Mensis Ianuarii / Diebus 14,16 &amp; 17 Finitis feriis Natalitiis ad lectiones publicas reversus de Venerosectione &amp; Arteriolomia egi. / diebus 20 &amp; 21 de Abscessuum apertione. / die 23 Vicerectoratus erat mutatio. / diebus 24, 27 &amp; 28 Caput XIII agens de partium clausarum quas naturas apertus voluit apertione, explicui. / die 30 ad consistorium vocabam. / Mensis Februarii / Primis huius Mensis diebus Nundinae celebrabantur Brunsvicenses / Die 18 de Paracentesi agere incepi. / die 20 Magisterium erat. / diebus 21 &amp; 24 Sermonem de paracentesi continuavi et de Hydrocete simul egi / Reliquis huius mensis diebus ob varia ad aegros instituta itinera non legi. / Mensis Martii / Die 3 Consistorio interfui. / Diebus 4,6,7 &amp; 8 Quomodo thorax aperiendus sit demonstravi, et pleuritidis curam simul proposui. / [v] / Mensis Martii / Diebus 13 &amp; 14 Consistoriis interfui. / Diebus 17,18 &amp; 20 De cataracta adiscensui [?]. / Diebus 21 [et] 24 ad aegros extra urbem vocabar / Die 25 incidebat festum annunciations Mariae. / die 27 De Hirudinibus egi. / Incidebat egi [?] mercatus oppidanus quem sacra hebdomas &amp; feriae paschales sequebantur. / Mensis Maii / Diebus 1 &amp; 2 De ustione egi. / Die 5 Examen erat Candidati. / Diebus 6,8 &amp; 9 de fonticundis [?] disserui. / diebus 12, 13, 15 &amp; 16 ob varia ad aegros itinera non legi. / diebus 19 &amp; 20 Letaceis egi. / die 22 ad Consistorium vocabar. / diebus 23, 26 [et] 27 De globulorum ex Madione egi. / [13r] / Mensis Maii / Die 29 festum erat Ascensionis / Mensis Iunii / Primis diebus ob varia itinera lectiones differre sum coactus. Incidebat postea festum Pentecostes / Diebus 26, 27 &amp; 30 De Foetus mortui extractione egi. / Andreas Henricus Bötticher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211 H.2, 12-13r; 153-154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01.07.1710–12.09.1710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1710 / Lectiones publicae in Barbettianam Chirurgiam / Mense Iulio / diebus 1 &amp; 2 quae in capite XXIV. Auctorus extrabant absolvi. / Acidulis rite [?] usus reliquis huius Mensis diebus non legi. / Mense Augusto / diebus 4, 5, 7 [et] 8 de Sarcocele egi. / Nundinae incidebant Brunswicenses, quoque mercatus oppidanus statim sequebatur. / } diebus 28 &amp; 29 / Mense Septembris / die 1,2,4,5,8&amp;9 de Lithotomia egi. / diebus 11 &amp; 12 De Latiis Leporinis egi Sicus finem imposui chirurgicis. Proxim a clinicum propositurus commodus duxi publicum indem programma proemittendi. / Andreas Henricus Bötticher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14; 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7" w:name="_Toc7"/>
      <w:r>
        <w:t>Zitierhinweis</w:t>
      </w:r>
      <w:bookmarkEnd w:id="7"/>
    </w:p>
    <w:p>
      <w:pPr/>
      <w:r>
        <w:rPr>
          <w:rStyle w:val="BodyText"/>
        </w:rPr>
        <w:t xml:space="preserve">Prof. Andreas Heinrich Julius Bötticher. In: Wissensproduktion an der Universität Helmstedt. Forschungsportal zur frühneuzeitlichen Universitätsgeschichte. Hrsg. von der Herzog August Bibliothek Wolfenbüttel. 2010–2013. Relaunch 2026. Permalink: https://uni-helmstedt.hab.de/prof-24-b%C3%B6tticher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Andreas Heinrich Julius Bötticher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2026-07-08T04:38:25+00:00</dcterms:created>
  <dcterms:modified xsi:type="dcterms:W3CDTF">2026-07-08T04:38:25+00:00</dcterms:modified>
</cp:coreProperties>
</file>

<file path=docProps/custom.xml><?xml version="1.0" encoding="utf-8"?>
<Properties xmlns="http://schemas.openxmlformats.org/officeDocument/2006/custom-properties" xmlns:vt="http://schemas.openxmlformats.org/officeDocument/2006/docPropsVTypes"/>
</file>