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Christian Blum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1683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1758-11-09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02.12. 1724 Ernennung Adjunctus Theol.; Beisitzer der theol. Fakultät zu Helmstedt 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https://d-nb.info/gnd/121718328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https://uni-helmstedt.hab.de/prof-253-blum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1724– Lehrstuhl für [o. A.], Helmstedt</w:t>
      </w:r>
    </w:p>
    <w:p>
      <w:pPr>
        <w:pStyle w:val="Heading2"/>
      </w:pPr>
      <w:bookmarkStart w:id="2" w:name="_Toc2"/>
      <w:r>
        <w:t>Akademische Ämter</w:t>
      </w:r>
      <w:bookmarkEnd w:id="2"/>
    </w:p>
    <w:p>
      <w:pPr>
        <w:pStyle w:val="ListEntry"/>
      </w:pPr>
      <w:r>
        <w:rPr>
          <w:rStyle w:val="BodyText"/>
        </w:rPr>
        <w:t xml:space="preserve">, 1724:  Universität HelmstedtTheol, Beisitzer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Johann Christian Blum. In: Wissensproduktion an der Universität Helmstedt. Forschungsportal zur frühneuzeitlichen Universitätsgeschichte. Hrsg. von der Herzog August Bibliothek Wolfenbüttel. 2010–2013. Relaunch 2026. Permalink: https://uni-helmstedt.hab.de/prof-253-blum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Christian Blum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2026-07-09T04:24:34+00:00</dcterms:created>
  <dcterms:modified xsi:type="dcterms:W3CDTF">2026-07-09T04:24:34+00:00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