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Barthold Botsack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1649 in Lübeck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1709 in Kopenhagen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Stadt- und Generalsuperintendent in Braunschweig (1683–1693); Theol. Prof. in Helmstedt (1693–1700); Theol. Prof. in Kopenhagen (1700–1709);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939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https://d-nb.info/gnd/101679602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https://uni-helmstedt.hab.de/prof-27-botsack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1693–1700 Lehrstuhl für [o. A.], Helmstedt</w:t>
      </w:r>
    </w:p>
    <w:p>
      <w:pPr>
        <w:pStyle w:val="ListEntry"/>
      </w:pPr>
      <w:r>
        <w:rPr>
          <w:rStyle w:val="BodyText"/>
        </w:rPr>
        <w:t xml:space="preserve">1700–1709 Lehrstuhl für [o. A.], Kopenhagen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1683–1693: Braunschweig, Generalsuperintendent</w:t>
      </w:r>
    </w:p>
    <w:p>
      <w:pPr>
        <w:pStyle w:val="ListEntry"/>
      </w:pPr>
      <w:r>
        <w:rPr>
          <w:rStyle w:val="BodyText"/>
        </w:rPr>
        <w:t xml:space="preserve">1683–1693: Braunschweig, Stadtintendent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Barthold Botsack. In: Wissensproduktion an der Universität Helmstedt. Forschungsportal zur frühneuzeitlichen Universitätsgeschichte. Hrsg. von der Herzog August Bibliothek Wolfenbüttel. 2010–2013. Relaunch 2026. Permalink: https://uni-helmstedt.hab.de/prof-27-botsack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Barthold Botsack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2026-07-08T04:37:12+00:00</dcterms:created>
  <dcterms:modified xsi:type="dcterms:W3CDTF">2026-07-08T04:37:12+00:00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