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Leonhardt Ludwig Gottlieb Süptitz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1779 in Braunschweig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1807-10-22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24.10.1799 Imm.; Seit 1801 Notar und Advokat in Braunschweig. Seit 1804 a.o. Professor der Rechte und seit 1805 a.o. Beisitzer der Juristenfakultät an der Universität Helmstedt.;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Leonardus Ludovicus Gotthard Süptitz Dessaviensis (24.10.1798)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229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https://d-nb.info/gnd/1055342842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https://uni-helmstedt.hab.de/prof-275-s%C3%BCptitz</w:t>
            </w:r>
          </w:p>
        </w:tc>
      </w:tr>
    </w:tbl>
    <w:p>
      <w:pPr>
        <w:pStyle w:val="Heading2"/>
      </w:pPr>
      <w:bookmarkStart w:id="1" w:name="_Toc1"/>
      <w:r>
        <w:t>Beteiligung an Dissertationen (1)</w:t>
      </w:r>
      <w:bookmarkEnd w:id="1"/>
    </w:p>
    <w:p>
      <w:pPr>
        <w:pStyle w:val="ListEntry"/>
      </w:pPr>
      <w:r>
        <w:rPr>
          <w:rStyle w:val="BodyText"/>
        </w:rPr>
        <w:t xml:space="preserve">Respondent in: Über den Beweis eines dem Fiduciare vom Testirer mündlich auferlegten Fideicommisses, 12.03.1804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Leonhardt Ludwig Gottlieb Süptitz. In: Wissensproduktion an der Universität Helmstedt. Forschungsportal zur frühneuzeitlichen Universitätsgeschichte. Hrsg. von der Herzog August Bibliothek Wolfenbüttel. 2010–2013. Relaunch 2026. Permalink: https://uni-helmstedt.hab.de/prof-275-s%C3%BCptitz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Leonhardt Ludwig Gottlieb Süptitz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2026-07-07T22:25:39+00:00</dcterms:created>
  <dcterms:modified xsi:type="dcterms:W3CDTF">2026-07-07T22:25:39+00:00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