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Elias Friedrich Heister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1715-04-28 in Altdorf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1740-11-11 in Leiden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1739–1740 Adjunct Med. Helmstedt;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Elias Fridericus Heister Norico Altorfinus (05.10.1731)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9, 85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https://d-nb.info/gnd/129507423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https://uni-helmstedt.hab.de/prof-277-heister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1739–1740 Lehrstuhl für [o. A.], Helmstedt</w:t>
      </w:r>
    </w:p>
    <w:p>
      <w:pPr>
        <w:pStyle w:val="Heading2"/>
      </w:pPr>
      <w:bookmarkStart w:id="2" w:name="_Toc2"/>
      <w:r>
        <w:t>Beteiligung an Dissertationen (2)</w:t>
      </w:r>
      <w:bookmarkEnd w:id="2"/>
    </w:p>
    <w:p>
      <w:pPr>
        <w:pStyle w:val="ListEntry"/>
      </w:pPr>
      <w:r>
        <w:rPr>
          <w:rStyle w:val="BodyText"/>
        </w:rPr>
        <w:t xml:space="preserve">Respondent in: Lorenz Heister (Präses): De foliorum utilitate in constituendis plantarum generibus iisdemque facile cognoscendis Dissertatio botanica, 02.10.1732</w:t>
      </w:r>
    </w:p>
    <w:p>
      <w:pPr>
        <w:pStyle w:val="ListEntry"/>
      </w:pPr>
      <w:r>
        <w:rPr>
          <w:rStyle w:val="BodyText"/>
        </w:rPr>
        <w:t xml:space="preserve">Respondent in: Lorenz Heister (Präses): De principum cura circa sanitatem subditorum, 22.04.1738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Elias Friedrich Heister. In: Wissensproduktion an der Universität Helmstedt. Forschungsportal zur frühneuzeitlichen Universitätsgeschichte. Hrsg. von der Herzog August Bibliothek Wolfenbüttel. 2010–2013. Relaunch 2026. Permalink: https://uni-helmstedt.hab.de/prof-277-heister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Elias Friedrich Heister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2026-08-24T06:06:16+00:00</dcterms:created>
  <dcterms:modified xsi:type="dcterms:W3CDTF">2026-08-24T06:06:16+00:00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