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Carl Anton</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1722 in Mitau</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Philosophie in Helmstedt (1753– seit 1756 verschwunden); None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Carl Anton Mitavia Curonus (21.03.1750)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Sophie Anton geborene Meyer, Heirat 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https://d-nb.info/gnd/140966587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https://uni-helmstedt.hab.de/prof-4-anton</w:t>
            </w:r>
          </w:p>
        </w:tc>
      </w:tr>
    </w:tbl>
    <w:p>
      <w:pPr>
        <w:pStyle w:val="Heading2"/>
      </w:pPr>
      <w:bookmarkStart w:id="1" w:name="_Toc1"/>
      <w:r>
        <w:t>Lehrstühle</w:t>
      </w:r>
      <w:bookmarkEnd w:id="1"/>
    </w:p>
    <w:p>
      <w:pPr>
        <w:pStyle w:val="ListEntry"/>
      </w:pPr>
      <w:r>
        <w:rPr>
          <w:rStyle w:val="BodyText"/>
        </w:rPr>
        <w:t xml:space="preserve">1753– Lehrstuhl für Philosophie, Helmstedt</w:t>
      </w:r>
    </w:p>
    <w:p>
      <w:pPr>
        <w:pStyle w:val="Heading2"/>
      </w:pPr>
      <w:bookmarkStart w:id="2" w:name="_Toc2"/>
      <w:r>
        <w:t>Vorlesungen (63)</w:t>
      </w:r>
      <w:bookmarkEnd w:id="2"/>
    </w:p>
    <w:p>
      <w:pPr>
        <w:pStyle w:val="ListEntry"/>
      </w:pPr>
      <w:r>
        <w:rPr>
          <w:rStyle w:val="BodyText"/>
        </w:rPr>
        <w:t xml:space="preserve">Carl Anton, Lector der rabbinsichen Sprache, wird öffentlich die Gebräuche und Cärimonien und überhaupt den Zustand der heutigen Juden betrachten, und sich seines, nächst in Druck zu gebenden, Compendii dazu bedienen [...]., Wintersemester 1750/1751</w:t>
      </w:r>
    </w:p>
    <w:p>
      <w:pPr>
        <w:pStyle w:val="ListEntry"/>
      </w:pPr>
      <w:r>
        <w:rPr>
          <w:rStyle w:val="BodyText"/>
        </w:rPr>
        <w:t xml:space="preserve">[...] privatim aber ein Einleitung in den Talmud geben auch das Hohelied Salomonis mit verschiedenen Anmerkungen aufklären., Wintersemester 1750/1751</w:t>
      </w:r>
    </w:p>
    <w:p>
      <w:pPr>
        <w:pStyle w:val="ListEntry"/>
      </w:pPr>
      <w:r>
        <w:rPr>
          <w:rStyle w:val="BodyText"/>
        </w:rPr>
        <w:t xml:space="preserve">Carl Anton, Lector der rabbinischen Sprache wird öffentlich den Propheten Daniel mit des R. Kimchi Auslegung erklären [...]., Sommersemester 1751</w:t>
      </w:r>
    </w:p>
    <w:p>
      <w:pPr>
        <w:pStyle w:val="ListEntry"/>
      </w:pPr>
      <w:r>
        <w:rPr>
          <w:rStyle w:val="BodyText"/>
        </w:rPr>
        <w:t xml:space="preserve">[...] privatim aber die Psalmen und des R. Ratschi Commentarium darüber auch die Einleitung in den Talmud aus Hrn. Wähners Antiquitt. ebraicis erläutern und hiernächst seinen Zuhörern des Abarbanels [...] dergestalt bekannt machen, daß sie zugleich selbst aus dem Talmud die Irrthümer und Grillen dieses jüdischen Lehrers erkennen sollen., Sommersemester 1751</w:t>
      </w:r>
    </w:p>
    <w:p>
      <w:pPr>
        <w:pStyle w:val="ListEntry"/>
      </w:pPr>
      <w:r>
        <w:rPr>
          <w:rStyle w:val="BodyText"/>
        </w:rPr>
        <w:t xml:space="preserve">Carolvs Antonivs, Lector linguae Rabbinicao in lectionibus pvblicis vaticinia Danielis cum Commentario R. Kimchi leget, [...], Sommersemester 1751</w:t>
      </w:r>
    </w:p>
    <w:p>
      <w:pPr>
        <w:pStyle w:val="ListEntry"/>
      </w:pPr>
      <w:r>
        <w:rPr>
          <w:rStyle w:val="BodyText"/>
        </w:rPr>
        <w:t xml:space="preserve">[...] in privatis psalmos cum R. Raschi auditoribus proponet, dein aliis Waehneri sect. II. Antiq. Ebr. quae introductionem in Talmud continet, vberius illustrabit, [...], Sommersemester 1751</w:t>
      </w:r>
    </w:p>
    <w:p>
      <w:pPr>
        <w:pStyle w:val="ListEntry"/>
      </w:pPr>
      <w:r>
        <w:rPr>
          <w:rStyle w:val="BodyText"/>
        </w:rPr>
        <w:t xml:space="preserve">[...] et denique diebus Merc. et Sab. Abarbanelis משמיע ישועת auditoribus ita notum reddet, vt simul ex ipsa Talmude errores et lapsus insignes huius doctoris Iudaici fiant manifesti., Sommersemester 1751</w:t>
      </w:r>
    </w:p>
    <w:p>
      <w:pPr>
        <w:pStyle w:val="ListEntry"/>
      </w:pPr>
      <w:r>
        <w:rPr>
          <w:rStyle w:val="BodyText"/>
        </w:rPr>
        <w:t xml:space="preserve">Carolvs Antonivs, Lector Linguae Rabbin. publicas suas praelectiones destinabit collegio fundamentali Hebraico; [...], Wintersemester 1751/1752</w:t>
      </w:r>
    </w:p>
    <w:p>
      <w:pPr>
        <w:pStyle w:val="ListEntry"/>
      </w:pPr>
      <w:r>
        <w:rPr>
          <w:rStyle w:val="BodyText"/>
        </w:rPr>
        <w:t xml:space="preserve">[...] in priuatis autem prouerbia Salomonis cum cogitatis R. Aben Esra proponet, dein alia hora in Genesin Auditores introducet, eas simul, quae in hoc libro occurrunt, Antiquitates historice enarraturus; [...], Wintersemester 1751/1752</w:t>
      </w:r>
    </w:p>
    <w:p>
      <w:pPr>
        <w:pStyle w:val="ListEntry"/>
      </w:pPr>
      <w:r>
        <w:rPr>
          <w:rStyle w:val="BodyText"/>
        </w:rPr>
        <w:t xml:space="preserve">[...] et denique ex Celeb. Waehneri Vol. I Antiq. Sect. III. et IV. explicabit, quarum illa de Antiquitatum Ebraeorum scriptoribus, haec de praeceptis Ebraeorum agit., Wintersemester 1751/1752</w:t>
      </w:r>
    </w:p>
    <w:p>
      <w:pPr>
        <w:pStyle w:val="ListEntry"/>
      </w:pPr>
      <w:r>
        <w:rPr>
          <w:rStyle w:val="BodyText"/>
        </w:rPr>
        <w:t xml:space="preserve">Carl Anton, Lector der rabb. Sprache, hat die öffentliche Stunde zu einem Collegio fundamentali hebr. ausgesetzt [...]., Wintersemester 1751/1752</w:t>
      </w:r>
    </w:p>
    <w:p>
      <w:pPr>
        <w:pStyle w:val="ListEntry"/>
      </w:pPr>
      <w:r>
        <w:rPr>
          <w:rStyle w:val="BodyText"/>
        </w:rPr>
        <w:t xml:space="preserve">[...] besondern Zuhörern aber wird er die Sprüche Salomonis mit des R. Aben Esra Auslegung, hiernächst das 1. B. Mos. aus den hebr. Alterthümern hiernächst das 1. B. Mos. aus den hebr. Alterthümern und über dis den 3. und 4. Abschnitt des Hrn. Wähners Antiquitäten erklären., Wintersemester 1751/1752</w:t>
      </w:r>
    </w:p>
    <w:p>
      <w:pPr>
        <w:pStyle w:val="ListEntry"/>
      </w:pPr>
      <w:r>
        <w:rPr>
          <w:rStyle w:val="BodyText"/>
        </w:rPr>
        <w:t xml:space="preserve">[...] Lectiones privatas partim praelectionibus Cantici Canticorum cum cogitatis R. Kimchi, [...], Sommersemester 1752</w:t>
      </w:r>
    </w:p>
    <w:p>
      <w:pPr>
        <w:pStyle w:val="ListEntry"/>
      </w:pPr>
      <w:r>
        <w:rPr>
          <w:rStyle w:val="BodyText"/>
        </w:rPr>
        <w:t xml:space="preserve">[...] partim lectioni libri Iobi cum Raschi, [...] destinabit., Sommersemester 1752</w:t>
      </w:r>
    </w:p>
    <w:p>
      <w:pPr>
        <w:pStyle w:val="ListEntry"/>
      </w:pPr>
      <w:r>
        <w:rPr>
          <w:rStyle w:val="BodyText"/>
        </w:rPr>
        <w:t xml:space="preserve">[...] partim enarrationi antiquitatum veterum Ebraeorum destinabit., Sommersemester 1752</w:t>
      </w:r>
    </w:p>
    <w:p>
      <w:pPr>
        <w:pStyle w:val="ListEntry"/>
      </w:pPr>
      <w:r>
        <w:rPr>
          <w:rStyle w:val="BodyText"/>
        </w:rPr>
        <w:t xml:space="preserve">Carolvs Antonivs, Lector Lingu. Rabbin. lectiones publicas impendet explicationi partis secundae libri sui de ritibus Iudaicis. [...], Sommersemester 1752</w:t>
      </w:r>
    </w:p>
    <w:p>
      <w:pPr>
        <w:pStyle w:val="ListEntry"/>
      </w:pPr>
      <w:r>
        <w:rPr>
          <w:rStyle w:val="BodyText"/>
        </w:rPr>
        <w:t xml:space="preserve">Hr. Carl Anton, Lector der rabbinischen Sprache, wird über den 2ten Theil seines Werks von den jüdischen Gebräuchen öffentlich lesen [...]., Sommersemester 1752</w:t>
      </w:r>
    </w:p>
    <w:p>
      <w:pPr>
        <w:pStyle w:val="ListEntry"/>
      </w:pPr>
      <w:r>
        <w:rPr>
          <w:rStyle w:val="BodyText"/>
        </w:rPr>
        <w:t xml:space="preserve">[...] seine Privatbemühungen aber werden theils in Erklärung des Hohenliedes mit R. Kimchi Anmerkungen, theils in Erläuterung des Hiobs mit des Raschi Commentario, theils in Erzehlungen der hebräischen Alterthümer bestehen., Sommersemester 1752</w:t>
      </w:r>
    </w:p>
    <w:p>
      <w:pPr>
        <w:pStyle w:val="ListEntry"/>
      </w:pPr>
      <w:r>
        <w:rPr>
          <w:rStyle w:val="BodyText"/>
        </w:rPr>
        <w:t xml:space="preserve">Der Hr. Lector, Carl Anton, wird öffentlich den Jesaiam aus den Rabbinen erklären [...]., Wintersemester 1752/1753</w:t>
      </w:r>
    </w:p>
    <w:p>
      <w:pPr>
        <w:pStyle w:val="ListEntry"/>
      </w:pPr>
      <w:r>
        <w:rPr>
          <w:rStyle w:val="BodyText"/>
        </w:rPr>
        <w:t xml:space="preserve">[...] sonst aber die jüdischen Alterthümer, wovon sein Compendium nächstens ans Licht treten wird auch die Grundsätze der hebräischen Sprache nach Hrn. Wähners Grammatick lehren., Wintersemester 1752/1753</w:t>
      </w:r>
    </w:p>
    <w:p>
      <w:pPr>
        <w:pStyle w:val="ListEntry"/>
      </w:pPr>
      <w:r>
        <w:rPr>
          <w:rStyle w:val="BodyText"/>
        </w:rPr>
        <w:t xml:space="preserve">Carolvs Antonivs, Lector Lingu. Rabbin. praelectiones suas, quas, dum iussu Serenissimi Principis abfuit, ad finem perducere non potuit, hoc semestri aestiuo rursus inchoare et adiuuante Deo finire secum constituit. Explicabit hinc publice vaticinium Iesaiae cum adnotationibus optimorum Rabbinorum. [...], Sommersemester 1753</w:t>
      </w:r>
    </w:p>
    <w:p>
      <w:pPr>
        <w:pStyle w:val="ListEntry"/>
      </w:pPr>
      <w:r>
        <w:rPr>
          <w:rStyle w:val="BodyText"/>
        </w:rPr>
        <w:t xml:space="preserve">[...] Priuatim vero veterum Hebraeorum antiquitates sacras secundum librum a Relando de his conscriptum docebit. [...], Sommersemester 1753</w:t>
      </w:r>
    </w:p>
    <w:p>
      <w:pPr>
        <w:pStyle w:val="ListEntry"/>
      </w:pPr>
      <w:r>
        <w:rPr>
          <w:rStyle w:val="BodyText"/>
        </w:rPr>
        <w:t xml:space="preserve">[...] Illos, qui fundamenta linguae Hebraicae addiscere cupiunt, praeeunte Wahnero erudire paratus erit., Sommersemester 1753</w:t>
      </w:r>
    </w:p>
    <w:p>
      <w:pPr>
        <w:pStyle w:val="ListEntry"/>
      </w:pPr>
      <w:r>
        <w:rPr>
          <w:rStyle w:val="BodyText"/>
        </w:rPr>
        <w:t xml:space="preserve">Herr Lector Carl Anton wird seine, durch erhebliche Ursachen unterbrochene, Vorlesungen wieder fortsetzen, und öffentlich den Jesaiam mit Zuziehung der besten rabbinischen Ausleger erläutern [...]., Sommersemester 1753</w:t>
      </w:r>
    </w:p>
    <w:p>
      <w:pPr>
        <w:pStyle w:val="ListEntry"/>
      </w:pPr>
      <w:r>
        <w:rPr>
          <w:rStyle w:val="BodyText"/>
        </w:rPr>
        <w:t xml:space="preserve">[...] besonders aber Relands hebr. Alterthümer durchnehmen und zur hebr. Sprache Anweisung geben., Sommersemester 1753</w:t>
      </w:r>
    </w:p>
    <w:p>
      <w:pPr>
        <w:pStyle w:val="ListEntry"/>
      </w:pPr>
      <w:r>
        <w:rPr>
          <w:rStyle w:val="BodyText"/>
        </w:rPr>
        <w:t xml:space="preserve">Hr. Prof. Carl Anton wird öffentlich die Antiquitates sacras der Hebräer durchgehen [...]., Wintersemester 1753/1754</w:t>
      </w:r>
    </w:p>
    <w:p>
      <w:pPr>
        <w:pStyle w:val="ListEntry"/>
      </w:pPr>
      <w:r>
        <w:rPr>
          <w:rStyle w:val="BodyText"/>
        </w:rPr>
        <w:t xml:space="preserve">[...] hingegen besonders über Hrn. Wähners hebr. Grammatik lesen und hiernächst den Weissagungen Daniels, Haggai, Zachariä und Maleachi durch Anmerkungen aus den besten Rabbinen ein Licht zu geben suchen., Wintersemester 1753/1754</w:t>
      </w:r>
    </w:p>
    <w:p>
      <w:pPr>
        <w:pStyle w:val="ListEntry"/>
      </w:pPr>
      <w:r>
        <w:rPr>
          <w:rStyle w:val="BodyText"/>
        </w:rPr>
        <w:t xml:space="preserve">Carolvs Antonivs, Prof. Publ.  extraord. Pvblice Antiquitates sacras Ebraeorum veterum docebit, […] , Wintersemester 1753/1754</w:t>
      </w:r>
    </w:p>
    <w:p>
      <w:pPr>
        <w:pStyle w:val="ListEntry"/>
      </w:pPr>
      <w:r>
        <w:rPr>
          <w:rStyle w:val="BodyText"/>
        </w:rPr>
        <w:t xml:space="preserve">[…] Privatim Grammaticam Waehneri explicabit; […] , Wintersemester 1753/1754</w:t>
      </w:r>
    </w:p>
    <w:p>
      <w:pPr>
        <w:pStyle w:val="ListEntry"/>
      </w:pPr>
      <w:r>
        <w:rPr>
          <w:rStyle w:val="BodyText"/>
        </w:rPr>
        <w:t xml:space="preserve">[…] denique vaticinia Danielis, Haggai, Zacharia et Malachiae, cum adhotationibus optimorum Rabbinorum, interpretabitur., Wintersemester 1753/1754</w:t>
      </w:r>
    </w:p>
    <w:p>
      <w:pPr>
        <w:pStyle w:val="ListEntry"/>
      </w:pPr>
      <w:r>
        <w:rPr>
          <w:rStyle w:val="BodyText"/>
        </w:rPr>
        <w:t xml:space="preserve">Carolvs Antonivs, P.P. Phil. D. pvblice de Masora, de libris Symbolicis et de eruditiones Ebraeorum ad Sect. I. Capt. 36. Sect. II. et VIII. antiquitatum Iudaicarum Cel. Waehneri commentabitur. [...], Sommersemester 1754</w:t>
      </w:r>
    </w:p>
    <w:p>
      <w:pPr>
        <w:pStyle w:val="ListEntry"/>
      </w:pPr>
      <w:r>
        <w:rPr>
          <w:rStyle w:val="BodyText"/>
        </w:rPr>
        <w:t xml:space="preserve">[...] Privatim tradet 1) Fundamenta linguae chaldaica et Syriacae e grammatica B. Hermanni von der Hardt; [...], Sommersemester 1754</w:t>
      </w:r>
    </w:p>
    <w:p>
      <w:pPr>
        <w:pStyle w:val="ListEntry"/>
      </w:pPr>
      <w:r>
        <w:rPr>
          <w:rStyle w:val="BodyText"/>
        </w:rPr>
        <w:t xml:space="preserve">[...] 2) Doctrinam de accentibus sacri codicis Ebraei ad ductum Cel. I.D. Michaelis, in den anfangs Gründen der hebraeischen accentuation: [...], Sommersemester 1754</w:t>
      </w:r>
    </w:p>
    <w:p>
      <w:pPr>
        <w:pStyle w:val="ListEntry"/>
      </w:pPr>
      <w:r>
        <w:rPr>
          <w:rStyle w:val="BodyText"/>
        </w:rPr>
        <w:t xml:space="preserve">[...] denique 3) antiquitates sacras veterum Ebraeorum ad filum tabularum ab se nuper editarum., Sommersemester 1754</w:t>
      </w:r>
    </w:p>
    <w:p>
      <w:pPr>
        <w:pStyle w:val="ListEntry"/>
      </w:pPr>
      <w:r>
        <w:rPr>
          <w:rStyle w:val="BodyText"/>
        </w:rPr>
        <w:t xml:space="preserve">Hr. Prof. Carl Anton wird öffentlich aus Hrn. Wähners jüdischen Alterthümern die Stücke von der Masora, von den symbolischen Büchern, und von der Gelehrsamkeit der Hebräer erklären [...]., Sommersemester 1754</w:t>
      </w:r>
    </w:p>
    <w:p>
      <w:pPr>
        <w:pStyle w:val="ListEntry"/>
      </w:pPr>
      <w:r>
        <w:rPr>
          <w:rStyle w:val="BodyText"/>
        </w:rPr>
        <w:t xml:space="preserve">[...] in den Privatstunden aber 1) die Anfangsgründe der chaldäischen und syirischen Sprache, 2) die Lehre von den hebräischen Accenten und 3) die jüdischen Alterthümer, nach seinem eigenen, davon herausgegebenen, Entwurf, erläutern. , Sommersemester 1754</w:t>
      </w:r>
    </w:p>
    <w:p>
      <w:pPr>
        <w:pStyle w:val="ListEntry"/>
      </w:pPr>
      <w:r>
        <w:rPr>
          <w:rStyle w:val="BodyText"/>
        </w:rPr>
        <w:t xml:space="preserve">Carolvs Antonivs Phil. D. Praelectiones bono cum Deo instituet sequentes: publice modum, quo Judaeus de veritate religionis Christianae conuinci potest, indicabit secundum librum a se editum: Wahre Gründe, welche einen Judne zur wahren Bekehrung oder zum Heilande der Welt führen können; [...], Wintersemester 1754/1755</w:t>
      </w:r>
    </w:p>
    <w:p>
      <w:pPr>
        <w:pStyle w:val="ListEntry"/>
      </w:pPr>
      <w:r>
        <w:rPr>
          <w:rStyle w:val="BodyText"/>
        </w:rPr>
        <w:t xml:space="preserve">[...] priuatim docebit 1) antiquitates sacras veterum Ebraeorum praeeuntibus tabulis suis, [...], Wintersemester 1754/1755</w:t>
      </w:r>
    </w:p>
    <w:p>
      <w:pPr>
        <w:pStyle w:val="ListEntry"/>
      </w:pPr>
      <w:r>
        <w:rPr>
          <w:rStyle w:val="BodyText"/>
        </w:rPr>
        <w:t xml:space="preserve">[...] 2) Psalmos cum adnotationibus optimorum Rabbinorum explicabit, [...], Wintersemester 1754/1755</w:t>
      </w:r>
    </w:p>
    <w:p>
      <w:pPr>
        <w:pStyle w:val="ListEntry"/>
      </w:pPr>
      <w:r>
        <w:rPr>
          <w:rStyle w:val="BodyText"/>
        </w:rPr>
        <w:t xml:space="preserve">[...] et 3) Fundamenta Hebraica secundum Grammaticam B. von der Hardt, qua haec lingua optime addisci potest, tradet. [...], Wintersemester 1754/1755</w:t>
      </w:r>
    </w:p>
    <w:p>
      <w:pPr>
        <w:pStyle w:val="ListEntry"/>
      </w:pPr>
      <w:r>
        <w:rPr>
          <w:rStyle w:val="BodyText"/>
        </w:rPr>
        <w:t xml:space="preserve">[...] Ceterum et iis, qui in scientiis ad philologiam sacram spectantibus progressus facere cupiunt, paratus erit., Wintersemester 1754/1755</w:t>
      </w:r>
    </w:p>
    <w:p>
      <w:pPr>
        <w:pStyle w:val="ListEntry"/>
      </w:pPr>
      <w:r>
        <w:rPr>
          <w:rStyle w:val="BodyText"/>
        </w:rPr>
        <w:t xml:space="preserve">Hr. Prof. Carl Anton wird in seinen öffentlichen Stunden die von ihm herausgegebene Gründe zur Bekehrung eines Juden weiter ausführen [...]., Wintersemester 1754/1755</w:t>
      </w:r>
    </w:p>
    <w:p>
      <w:pPr>
        <w:pStyle w:val="ListEntry"/>
      </w:pPr>
      <w:r>
        <w:rPr>
          <w:rStyle w:val="BodyText"/>
        </w:rPr>
        <w:t xml:space="preserve">[...] besonders aber theils die hebr. Alterthümer, theils die Psalmen aus den Rabbinen, theils die Grundsätze der hebräischen Sprache erklären., Wintersemester 1754/1755</w:t>
      </w:r>
    </w:p>
    <w:p>
      <w:pPr>
        <w:pStyle w:val="ListEntry"/>
      </w:pPr>
      <w:r>
        <w:rPr>
          <w:rStyle w:val="BodyText"/>
        </w:rPr>
        <w:t xml:space="preserve">Hr. Prof. Anton wird öffentlich die Geschichte des A.T. erzehlen [...]., Sommersemester 1755</w:t>
      </w:r>
    </w:p>
    <w:p>
      <w:pPr>
        <w:pStyle w:val="ListEntry"/>
      </w:pPr>
      <w:r>
        <w:rPr>
          <w:rStyle w:val="BodyText"/>
        </w:rPr>
        <w:t xml:space="preserve">[...] in den besondern Stunden aber: 1) die Geschichte der jüdischen Philosophie nach Aneitung des sel. Buddens vortragen, 2) den Propheten Jesaias aus den besten Rabbinen erläutern, zeigen, wie die Bilder des A. und N.T. recht zu erklären und anzuwenden sind, und zugleich die Regeln der hebräischen und rabbinischen Dichtkunst mittheilen, die jüdischen Alterthümer nach dem Leitfaden seiner Tabellen und endlich 5) die jüdische Rechtsgelahrtheit nach seiner Anleitung, die izt unter der Presse ist, vortragen. Ueberdem ist er bereit die hebräische Sprachkunst nach den Grundsätzen des Hrn. Wähners zu lehren., Sommersemester 1755</w:t>
      </w:r>
    </w:p>
    <w:p>
      <w:pPr>
        <w:pStyle w:val="ListEntry"/>
      </w:pPr>
      <w:r>
        <w:rPr>
          <w:rStyle w:val="BodyText"/>
        </w:rPr>
        <w:t xml:space="preserve">Carolvs Antonivs, philos. D. et P.P. publice historiam sacram V.T. secundum tehses suas tradet, [...], Sommersemester 1755</w:t>
      </w:r>
    </w:p>
    <w:p>
      <w:pPr>
        <w:pStyle w:val="ListEntry"/>
      </w:pPr>
      <w:r>
        <w:rPr>
          <w:rStyle w:val="BodyText"/>
        </w:rPr>
        <w:t xml:space="preserve">[...] privatim 1) historiam philosophiae Ebraeorum ductu I.F.Bvddei enarrabit. [...], Sommersemester 1755</w:t>
      </w:r>
    </w:p>
    <w:p>
      <w:pPr>
        <w:pStyle w:val="ListEntry"/>
      </w:pPr>
      <w:r>
        <w:rPr>
          <w:rStyle w:val="BodyText"/>
        </w:rPr>
        <w:t xml:space="preserve">[...] 2) Ad prophetam Jesaiam suppeditabit annotationes optimorum Rabbinorum: [...], Sommersemester 1755</w:t>
      </w:r>
    </w:p>
    <w:p>
      <w:pPr>
        <w:pStyle w:val="ListEntry"/>
      </w:pPr>
      <w:r>
        <w:rPr>
          <w:rStyle w:val="BodyText"/>
        </w:rPr>
        <w:t xml:space="preserve">[...] 3) ostendet, quomodo imagines cum veteris tum novi Testamenti recte explicari applicarique possint et debeant, atque his explicationibus addet nonas regulas poeseos Ebraeorum et Rabbinorum. [...], Sommersemester 1755</w:t>
      </w:r>
    </w:p>
    <w:p>
      <w:pPr>
        <w:pStyle w:val="ListEntry"/>
      </w:pPr>
      <w:r>
        <w:rPr>
          <w:rStyle w:val="BodyText"/>
        </w:rPr>
        <w:t xml:space="preserve">[...] 4) Antiquitates sacras veterum Ebraeorum ad filum tabularum ab se editarum docebit. [...], Sommersemester 1755</w:t>
      </w:r>
    </w:p>
    <w:p>
      <w:pPr>
        <w:pStyle w:val="ListEntry"/>
      </w:pPr>
      <w:r>
        <w:rPr>
          <w:rStyle w:val="BodyText"/>
        </w:rPr>
        <w:t xml:space="preserve">[...] Denique 5) gustum dabit Jurisprudentiae Judaeorum e libello, qui iam sub prelo est. Illos, qui fundamenta linguae Hebraicae addiscere cupiunt, praeeunte Cl. Waehnero erudire paratus erit., Sommersemester 1755</w:t>
      </w:r>
    </w:p>
    <w:p>
      <w:pPr>
        <w:pStyle w:val="ListEntry"/>
      </w:pPr>
      <w:r>
        <w:rPr>
          <w:rStyle w:val="BodyText"/>
        </w:rPr>
        <w:t xml:space="preserve">Hr. Prof. Anton erläutert öffentlich die Alterthümer der alten Ebräer [...]., Wintersemester 1755/1756</w:t>
      </w:r>
    </w:p>
    <w:p>
      <w:pPr>
        <w:pStyle w:val="ListEntry"/>
      </w:pPr>
      <w:r>
        <w:rPr>
          <w:rStyle w:val="BodyText"/>
        </w:rPr>
        <w:t xml:space="preserve">[...] besonders, den Jesaias, das Hohelied und die Psalmen., Wintersemester 1755/1756</w:t>
      </w:r>
    </w:p>
    <w:p>
      <w:pPr>
        <w:pStyle w:val="ListEntry"/>
      </w:pPr>
      <w:r>
        <w:rPr>
          <w:rStyle w:val="BodyText"/>
        </w:rPr>
        <w:t xml:space="preserve">Carolvs Antonivs Prof. P.O. publice antiquitates veterum Ebraeorum docebit: [...] Docet publice hora VI-VII., Wintersemester 1755/1756</w:t>
      </w:r>
    </w:p>
    <w:p>
      <w:pPr>
        <w:pStyle w:val="ListEntry"/>
      </w:pPr>
      <w:r>
        <w:rPr>
          <w:rStyle w:val="BodyText"/>
        </w:rPr>
        <w:t xml:space="preserve">[...] priuatim vaticinia Iesaiae exponet, deinde canticum cant. et psalmos interpretabitur., Wintersemester 1755/1756</w:t>
      </w:r>
    </w:p>
    <w:p>
      <w:pPr>
        <w:pStyle w:val="ListEntry"/>
      </w:pPr>
      <w:r>
        <w:rPr>
          <w:rStyle w:val="BodyText"/>
        </w:rPr>
        <w:t xml:space="preserve">Carolvs Antonivs, Phil. P.P.O. publice Proverbia Salominis ex fontibus explicabit. [...], Sommersemester 1756</w:t>
      </w:r>
    </w:p>
    <w:p>
      <w:pPr>
        <w:pStyle w:val="ListEntry"/>
      </w:pPr>
      <w:r>
        <w:rPr>
          <w:rStyle w:val="BodyText"/>
        </w:rPr>
        <w:t xml:space="preserve">[...] Privatim Antiquitates sacras Veteris Testamenti proponet. Deinde Vaticinia Haggai, Sachariae et Malachiae interpretabitur; et libros Samuelis analytice et philologice explanare paratus erit., Sommersemester 1756</w:t>
      </w:r>
    </w:p>
    <w:p>
      <w:pPr>
        <w:pStyle w:val="ListEntry"/>
      </w:pPr>
      <w:r>
        <w:rPr>
          <w:rStyle w:val="BodyText"/>
        </w:rPr>
        <w:t xml:space="preserve">Der Hr. Prof. Carl Anton wird öffentlich die Sprüche Salomonis aus den Quellen erklären., Sommersemester 1756</w:t>
      </w:r>
    </w:p>
    <w:p>
      <w:pPr>
        <w:pStyle w:val="ListEntry"/>
      </w:pPr>
      <w:r>
        <w:rPr>
          <w:rStyle w:val="BodyText"/>
        </w:rPr>
        <w:t xml:space="preserve">In den Privatstunden wird er die heiligen Alterthümer des A.T. vortragen, die Propheten Huggai, Sacharia und Malachia erklären, und die Bücher Samuelis analytisch und philologisch lesen., Sommersemester 1756</w:t>
      </w:r>
    </w:p>
    <w:p>
      <w:pPr>
        <w:pStyle w:val="ListEntry"/>
      </w:pPr>
      <w:r>
        <w:rPr>
          <w:rStyle w:val="BodyText"/>
        </w:rPr>
        <w:t xml:space="preserve">Carolvs Antonivs, Prof. P.O. publice Antiquitates sacras veteris Testamenti tractabit. [...], Wintersemester 1756/1757</w:t>
      </w:r>
    </w:p>
    <w:p>
      <w:pPr>
        <w:pStyle w:val="ListEntry"/>
      </w:pPr>
      <w:r>
        <w:rPr>
          <w:rStyle w:val="BodyText"/>
        </w:rPr>
        <w:t xml:space="preserve">[...] Privatim 1) vaticinia Iesaiae interpretabitur 2) fundamenta hebraica tradet, et 3) modum, quo Iudaeus de veritate religionis christianae convinci potest, indicabit secundum librum a se editum: wahre Gründe weleche einen Iuden zur wahren Bekehrung oder zum Heilande der WElt führen können., Wintersemester 1756/1757</w:t>
      </w:r>
    </w:p>
    <w:p>
      <w:pPr>
        <w:pStyle w:val="ListEntry"/>
      </w:pPr>
      <w:r>
        <w:rPr>
          <w:rStyle w:val="BodyText"/>
        </w:rPr>
        <w:t xml:space="preserve">Der Hr. Prof. Carl Anton wird öffentlich die heil. Alterthümer des A. Test. lesen., Wintersemester 1756/1757</w:t>
      </w:r>
    </w:p>
    <w:p>
      <w:pPr>
        <w:pStyle w:val="ListEntry"/>
      </w:pPr>
      <w:r>
        <w:rPr>
          <w:rStyle w:val="BodyText"/>
        </w:rPr>
        <w:t xml:space="preserve">Privatim wird er 1) den Propheten Jesaiam erklären, 2) die Anfangsgründe der hebräischen Sprache vortragen und 3) wird er nach Anleitung seiner wahren Gründe, welche einen Juden zur wahren Bekehrung oder zum Heilande der Welt führen können, lehren: wie man einen Juden von der Wahrheit der christlichen Religion auf die bündigste Art überzeugen könne., Wintersemester 1756/1757</w:t>
      </w:r>
    </w:p>
    <w:p>
      <w:pPr>
        <w:pStyle w:val="Heading2"/>
      </w:pPr>
      <w:bookmarkStart w:id="3" w:name="_Toc3"/>
      <w:r>
        <w:t>Rechenschaftsberichte</w:t>
      </w:r>
      <w:bookmarkEnd w:id="3"/>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30.06.1750–31.08.1750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et Septembri / Publice praelegi hora V-VI doctrinam Iudaeorum de paschate tam antiquam quam novam omnesque ritus explicavi. / Privatissime Theologiam Iudaicam tradidi, et substiti circa finem huius semestris in doctrina de poenitentia. / Carolus Antonius.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30.09.1750–30.11.1750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et Decembri / In publicis praelectionibus theses meas de ritibus Iudaeorum explicavi, et his mensibus perduxi usque ad Caput de sepultura. / In privatis explicavi sectionem II ex Waehneri Antiquitatibus, et adhuc subsisto in Capite XII. de regulis hermeneuticis doctorum Germanicorum. / In Cantico Canticorum legendo in capite primo subsistens Facultatis Theologicae mense Novembri finem feci. / Dein praelegens Libros Mosis adhuc in Geneseos Capite XIIIII. haereo. / Deinque in privatissimo Mischnam tractans eiusque Tractatum Pesachim haereo adhuc in Capite IV. / Carolus Antonius.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76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31.12.1750–28.02.1751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et Martio / Publice legi de ritibus Iudaeorum hora V-VI. Collegium et ad finem perduxi. / Privatim ex Waehneri antiquitatibus Caput de Talmude explicavi hora II-III. / Genesim finii hora VIII-IX. / Carolus Antonius.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93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30.04.1751–31.05.1751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Maio et Iunio / In publicis lectionibus exposui vaticinia Danielis usque ad cap. [?] / In privatis praelegi psalmos, et adhuc subsisto in psalmo XIX. / Dein compendium meum explicans, explicationen absolvi usque ad Cap. VIII. / Abarbanelis משמע ישע  praelegens usque ad ipsius thes. ex sermone [?] XXIII. / Carolus Antonius.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119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31.12.1751–29.02.1752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et Martio / In publicis lectionibus Grammaticam Ebraicam Ch. Waehner ad finem perduxi. / In privatis similiter finem imposui Collegiis 1) in Genesin 2) in Abarbanelem 3) in proverbiis Salomonis, ubi vero caput XXIV explicando finem feci. / Carolus Antonius.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31.03.1752–30.06.1752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Maio et Iulio / In praelectionibus publicis in ritus Idaeorum institutis ad caput de festo Tabernaculorum perveni. / In privatis Antiquitates Ebraeorum ad caput de templo secundo, et canticum canticorum ad caput V, 9 et privatissimis Iesaiam ad caput XIX perduxi proverbia ad finem pervenerunt. / Carolus Antonius.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46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30.04.1753–30.06.1753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Maio, Iunio et Iulio / In lectionibus publicis Iesaiam usque ad caput XXX ad finem perduxi. In privatis similiter finem imposui praelectionibus. 1) in fundamenta Hebraeica secundum Grammaticam Wachneri usque adverba 2) in Antiquitates veterum Iudaeorum ad partem de personis sacris. 3) in docendo modum, quo Iudaeus de veritate religionis Christianae convinci potest, ad doctrinam de persona Christi perveni. Privatissime in Rabbinicis usque ad argumenta talmudica. / Carolus Antonius.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149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30.06.1753–31.08.1753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et Septembri / 1) publice Iesaiae vaticinia ad finem perduxi. / 2) privatim in docendo Iudaeorum antiquitates usque ad partem III De rebus sacris , Wachneri Grammaticam ad finem, et in Rabinicis usque ad Rabbinionum Sylogiemos [?] perveni. / Carolus Antonius.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175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et Decembri / Publice antiquitates Iudaicas secundum tabulas meas usque ad sect. II de Locis sacris exposui. / Privatim in explicando prophetas minores usque ad caput IX. Zachariae et in docendo fundamenta linguae Hebraicae usque ad doctrinam de verbis perveni. / Carolus Antonius.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199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Ultimus diebus ante festum paschatos praelectiones suas, nimirum publice Antiquitates sacras Ebraeorum veterum, et privatim Grammaticam Wachneri, nec non vaticinia Danielis, Haggai, Zachariae et Malachiae finivit. / Carolus Antonius.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20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Ultimis diebus ante festum Michaelis praelectiones meas ad finem perduxi. / Helmstadi die III Novembris 1754. / Carolus Antonius.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30.09.1754–30.11.1754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Octobri, Novembri et Decembri / Praelectiones publicas usque ad capitis II sententiam IV absolvi. Privatas autem et quidem 1) antiquitates Iudaieas usque ad Templum secundum 2) Grammaticam Hebraicam usque ad caput de verbis 3) Iesaiam usque ad caput XVIII. et 4) Canticum canticorum usque ad caput IV. perduxi. / Carolus Antonius.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88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30.11.1754–30.11.1754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Ultimis diebus ante festum paschatos praelectiones meas ad finem perduxi. / Carolus Antonius.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115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30.06.1755–31.08.1755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et Septembri / Praelectiones meas tam publicas quam privatas nempe historiam sacram veteris Testamenti usque ad periodum captivitatis Babilonicae, et Iesaiam prophetam usque ad caput 40 perduxi. Ceteras lectiones iam absolvi. / Carolus Antonius.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30.09.1755–30.11.1755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et Decembri / Praelectionibus meis publicis, Antiquitates sacras Veteris Testamenti usque ad Templum secundum, privatis vero, Psalmos usque ad Psalmum XXXII, Iesaiam usque ad caput XXII et Canticum Canticorum usque ad caput &lt;unleserlich&gt; peregi. / Carolus Antonius.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186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4" w:name="_Toc4"/>
      <w:r>
        <w:t>Zitierhinweis</w:t>
      </w:r>
      <w:bookmarkEnd w:id="4"/>
    </w:p>
    <w:p>
      <w:pPr/>
      <w:r>
        <w:rPr>
          <w:rStyle w:val="BodyText"/>
        </w:rPr>
        <w:t xml:space="preserve">Prof. Carl Anton. In: Wissensproduktion an der Universität Helmstedt. Forschungsportal zur frühneuzeitlichen Universitätsgeschichte. Hrsg. von der Herzog August Bibliothek Wolfenbüttel. 2010–2013. Relaunch 2026. Permalink: https://uni-helmstedt.hab.de/prof-4-anton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Carl Anton</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2026-07-07T20:16:15+00:00</dcterms:created>
  <dcterms:modified xsi:type="dcterms:W3CDTF">2026-07-07T20:16:15+00:00</dcterms:modified>
</cp:coreProperties>
</file>

<file path=docProps/custom.xml><?xml version="1.0" encoding="utf-8"?>
<Properties xmlns="http://schemas.openxmlformats.org/officeDocument/2006/custom-properties" xmlns:vt="http://schemas.openxmlformats.org/officeDocument/2006/docPropsVTypes"/>
</file>