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Nicolaus Andreas Granius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1569 in Strengnäs/ Schweden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1631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Physik in Helmstedt (1613–1631);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Nicolaus Andreae Granius Strangnensis Svecus (25.08.1598)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https://d-nb.info/gnd/115627081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https://uni-helmstedt.hab.de/prof-84-granius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1613–1631 Lehrstuhl für Physik, Helmstedt</w:t>
      </w:r>
    </w:p>
    <w:p>
      <w:pPr>
        <w:pStyle w:val="Heading2"/>
      </w:pPr>
      <w:bookmarkStart w:id="2" w:name="_Toc2"/>
      <w:r>
        <w:t>Vorlesungen (4)</w:t>
      </w:r>
      <w:bookmarkEnd w:id="2"/>
    </w:p>
    <w:p>
      <w:pPr>
        <w:pStyle w:val="ListEntry"/>
      </w:pPr>
      <w:r>
        <w:rPr>
          <w:rStyle w:val="BodyText"/>
        </w:rPr>
        <w:t xml:space="preserve">M. Nicolavs s- Andreae Granivs Stregnensis Suecus, libros VIII Physicorum Anris Deo volente absoulet, hora VIII., Wintersemester 1613/1614</w:t>
      </w:r>
    </w:p>
    <w:p>
      <w:pPr>
        <w:pStyle w:val="ListEntry"/>
      </w:pPr>
      <w:r>
        <w:rPr>
          <w:rStyle w:val="BodyText"/>
        </w:rPr>
        <w:t xml:space="preserve">Nicolavs Andreae Granivs Strengnensis, explicabit Physicae partem communem, quam nuper incepit., Sommersemester 1620</w:t>
      </w:r>
    </w:p>
    <w:p>
      <w:pPr>
        <w:pStyle w:val="ListEntry"/>
      </w:pPr>
      <w:r>
        <w:rPr>
          <w:rStyle w:val="BodyText"/>
        </w:rPr>
        <w:t xml:space="preserve">Nicolavs Andreae Granivs absolvit 12 libros physicorum a die sexto Mai superjoris anni in hunc usq. diem, in posterum propositurus (Deo volente) libros 2 de Generatione &amp; corrupt. tum libros 4. de Meteoris &amp; de Metallis, Sommersemester 1623</w:t>
      </w:r>
    </w:p>
    <w:p>
      <w:pPr>
        <w:pStyle w:val="ListEntry"/>
      </w:pPr>
      <w:r>
        <w:rPr>
          <w:rStyle w:val="BodyText"/>
        </w:rPr>
        <w:t xml:space="preserve">Nicolavs Andreae Granivs Tractatum de Mineralibus proponit, postmodum de anima 3 libros, &amp; parua (ut Vocant) Naturalia expositurus., Sommersemester 1625</w:t>
      </w:r>
    </w:p>
    <w:p>
      <w:pPr>
        <w:pStyle w:val="Heading2"/>
      </w:pPr>
      <w:bookmarkStart w:id="3" w:name="_Toc3"/>
      <w:r>
        <w:t>Dissertationen (52)</w:t>
      </w:r>
      <w:bookmarkEnd w:id="3"/>
    </w:p>
    <w:p>
      <w:pPr>
        <w:pStyle w:val="ListEntry"/>
      </w:pPr>
      <w:r>
        <w:rPr>
          <w:rStyle w:val="BodyText"/>
        </w:rPr>
        <w:t xml:space="preserve">De Definitione Et Divisione Rhetoricae, De Genere Deliberativo ac Demonstrativo Disputationum Rhetoricarum Prima, 1605. VD17 23:262763Q</w:t>
      </w:r>
    </w:p>
    <w:p>
      <w:pPr>
        <w:pStyle w:val="ListEntry"/>
      </w:pPr>
      <w:r>
        <w:rPr>
          <w:rStyle w:val="BodyText"/>
        </w:rPr>
        <w:t xml:space="preserve">De Mathesi P. Rami Circa Angulum Et Figuram Disputatio Secunda, 24.03.1613. VD17 3:017238G</w:t>
      </w:r>
    </w:p>
    <w:p>
      <w:pPr>
        <w:pStyle w:val="ListEntry"/>
      </w:pPr>
      <w:r>
        <w:rPr>
          <w:rStyle w:val="BodyText"/>
        </w:rPr>
        <w:t xml:space="preserve">Disputatio Cosmographica, 06.02.1622. VD17 23:279707Q</w:t>
      </w:r>
    </w:p>
    <w:p>
      <w:pPr>
        <w:pStyle w:val="ListEntry"/>
      </w:pPr>
      <w:r>
        <w:rPr>
          <w:rStyle w:val="BodyText"/>
        </w:rPr>
        <w:t xml:space="preserve">De Vero Et Bono Eorumq[ue] Oppositis Falso Et Malo Disputatio Metaphysica, 24.07.1617. VD17 23:278976K</w:t>
      </w:r>
    </w:p>
    <w:p>
      <w:pPr>
        <w:pStyle w:val="ListEntry"/>
      </w:pPr>
      <w:r>
        <w:rPr>
          <w:rStyle w:val="BodyText"/>
        </w:rPr>
        <w:t xml:space="preserve">De Actu Themata haec Metaphysica, 25.03.1616. VD17 23:278761D</w:t>
      </w:r>
    </w:p>
    <w:p>
      <w:pPr>
        <w:pStyle w:val="ListEntry"/>
      </w:pPr>
      <w:r>
        <w:rPr>
          <w:rStyle w:val="BodyText"/>
        </w:rPr>
        <w:t xml:space="preserve">De Potentia Activa Et Passiva, In Bonorum Avctorvm Theses hasce Metaphysicas, 09.12.1615. VD17 23:256450H</w:t>
      </w:r>
    </w:p>
    <w:p>
      <w:pPr>
        <w:pStyle w:val="ListEntry"/>
      </w:pPr>
      <w:r>
        <w:rPr>
          <w:rStyle w:val="BodyText"/>
        </w:rPr>
        <w:t xml:space="preserve">De Beatitudine Politica Seu Civili Disputatio Ethica, 13.07.1614. VD17 23:279044E</w:t>
      </w:r>
    </w:p>
    <w:p>
      <w:pPr>
        <w:pStyle w:val="ListEntry"/>
      </w:pPr>
      <w:r>
        <w:rPr>
          <w:rStyle w:val="BodyText"/>
        </w:rPr>
        <w:t xml:space="preserve">Disputatio Philosophica, 10.08.1614. VD17 23:279017H</w:t>
      </w:r>
    </w:p>
    <w:p>
      <w:pPr>
        <w:pStyle w:val="ListEntry"/>
      </w:pPr>
      <w:r>
        <w:rPr>
          <w:rStyle w:val="BodyText"/>
        </w:rPr>
        <w:t xml:space="preserve">De Actionibus Moralibus Bonitate Vel Malitia Mutatis propter circumstantias Disputationum Ethicarum Sexta,, 1612. VD17 23:690691Y</w:t>
      </w:r>
    </w:p>
    <w:p>
      <w:pPr>
        <w:pStyle w:val="ListEntry"/>
      </w:pPr>
      <w:r>
        <w:rPr>
          <w:rStyle w:val="BodyText"/>
        </w:rPr>
        <w:t xml:space="preserve">Illustrium Quaestionum Philosophicarum Decas, 09.05.1612. VD17 23:256442S</w:t>
      </w:r>
    </w:p>
    <w:p>
      <w:pPr>
        <w:pStyle w:val="ListEntry"/>
      </w:pPr>
      <w:r>
        <w:rPr>
          <w:rStyle w:val="BodyText"/>
        </w:rPr>
        <w:t xml:space="preserve">De Natura &amp; partibus Philosophiae eiusdemq[ue] instrumentis Disputatio, 08.03.1612. VD17 23:256439P</w:t>
      </w:r>
    </w:p>
    <w:p>
      <w:pPr>
        <w:pStyle w:val="ListEntry"/>
      </w:pPr>
      <w:r>
        <w:rPr>
          <w:rStyle w:val="BodyText"/>
        </w:rPr>
        <w:t xml:space="preserve">Disputatio Ethica, 1609. VD17 23:255860G</w:t>
      </w:r>
    </w:p>
    <w:p>
      <w:pPr>
        <w:pStyle w:val="ListEntry"/>
      </w:pPr>
      <w:r>
        <w:rPr>
          <w:rStyle w:val="BodyText"/>
        </w:rPr>
        <w:t xml:space="preserve">De Morali Philosophia Disputatio, 20.10.1608. VD17 23:235260T</w:t>
      </w:r>
    </w:p>
    <w:p>
      <w:pPr>
        <w:pStyle w:val="ListEntry"/>
      </w:pPr>
      <w:r>
        <w:rPr>
          <w:rStyle w:val="BodyText"/>
        </w:rPr>
        <w:t xml:space="preserve">De Causis Conservantibus Et Evertentibus Singulas Species Reipub. Specialibus Politicarum Disputationum Quarta, 30.07.1608. VD17 23:302417D</w:t>
      </w:r>
    </w:p>
    <w:p>
      <w:pPr>
        <w:pStyle w:val="ListEntry"/>
      </w:pPr>
      <w:r>
        <w:rPr>
          <w:rStyle w:val="BodyText"/>
        </w:rPr>
        <w:t xml:space="preserve">De Formis Rerumpub. Materia singulis idonea, &amp; formarum collatione in Genere Disputatio Politicarum Tertia, 28.05.1608. VD17 23:302413Y</w:t>
      </w:r>
    </w:p>
    <w:p>
      <w:pPr>
        <w:pStyle w:val="ListEntry"/>
      </w:pPr>
      <w:r>
        <w:rPr>
          <w:rStyle w:val="BodyText"/>
        </w:rPr>
        <w:t xml:space="preserve">De Virtutibus Perfectis In Specie Ethicarum Tertia Disputatio, 1607. VD17 23:278961Q</w:t>
      </w:r>
    </w:p>
    <w:p>
      <w:pPr>
        <w:pStyle w:val="ListEntry"/>
      </w:pPr>
      <w:r>
        <w:rPr>
          <w:rStyle w:val="BodyText"/>
        </w:rPr>
        <w:t xml:space="preserve">De Vitiosis Quibusdam Rebuspubl. Politicarum Secunda Disputatio, 15.04.1607. VD17 23:262914A</w:t>
      </w:r>
    </w:p>
    <w:p>
      <w:pPr>
        <w:pStyle w:val="ListEntry"/>
      </w:pPr>
      <w:r>
        <w:rPr>
          <w:rStyle w:val="BodyText"/>
        </w:rPr>
        <w:t xml:space="preserve">De Primis Ac Communissimis Distinctionibus Societatis Humanae Politicarum Disputationum Prima, 07.03.1607. VD17 23:262904U</w:t>
      </w:r>
    </w:p>
    <w:p>
      <w:pPr>
        <w:pStyle w:val="ListEntry"/>
      </w:pPr>
      <w:r>
        <w:rPr>
          <w:rStyle w:val="BodyText"/>
        </w:rPr>
        <w:t xml:space="preserve">De Voluptate Et Praestantia Contemplativae beatitudinis Quinta Et Ultima Disputatio Ethicarum, 1607. VD17 23:262813N</w:t>
      </w:r>
    </w:p>
    <w:p>
      <w:pPr>
        <w:pStyle w:val="ListEntry"/>
      </w:pPr>
      <w:r>
        <w:rPr>
          <w:rStyle w:val="BodyText"/>
        </w:rPr>
        <w:t xml:space="preserve">De Habitibus Imperfectis Et Plusquamperfectis, tum de Amicitia Ethicarum Disputatio Quarta, 30.06.2016. VD17 23:262796G</w:t>
      </w:r>
    </w:p>
    <w:p>
      <w:pPr>
        <w:pStyle w:val="ListEntry"/>
      </w:pPr>
      <w:r>
        <w:rPr>
          <w:rStyle w:val="BodyText"/>
        </w:rPr>
        <w:t xml:space="preserve">De Affectibus, Virtuteque In Genere Secunda Ethicarum Disputatio, 03.01.1607. VD17 23:262784L</w:t>
      </w:r>
    </w:p>
    <w:p>
      <w:pPr>
        <w:pStyle w:val="ListEntry"/>
      </w:pPr>
      <w:r>
        <w:rPr>
          <w:rStyle w:val="BodyText"/>
        </w:rPr>
        <w:t xml:space="preserve">De Praecipuis Affectionibus Mistorum : Ex l. 4. Meteoror. Aristot. Disputatio Physica, 16.11.1607. VD17 23:256402R</w:t>
      </w:r>
    </w:p>
    <w:p>
      <w:pPr>
        <w:pStyle w:val="ListEntry"/>
      </w:pPr>
      <w:r>
        <w:rPr>
          <w:rStyle w:val="BodyText"/>
        </w:rPr>
        <w:t xml:space="preserve">De Topicis Disputationum Logicarum Nona, 1606. VD17 3:317356S</w:t>
      </w:r>
    </w:p>
    <w:p>
      <w:pPr>
        <w:pStyle w:val="ListEntry"/>
      </w:pPr>
      <w:r>
        <w:rPr>
          <w:rStyle w:val="BodyText"/>
        </w:rPr>
        <w:t xml:space="preserve">De Definitione Et Divisione Philosophiae Encyclopaedias Prima Disputatio, 04.10.1606. VD17 23:278854A</w:t>
      </w:r>
    </w:p>
    <w:p>
      <w:pPr>
        <w:pStyle w:val="ListEntry"/>
      </w:pPr>
      <w:r>
        <w:rPr>
          <w:rStyle w:val="BodyText"/>
        </w:rPr>
        <w:t xml:space="preserve">De Beatitudine Civili Et Imperfectione Rationalis Facultatis Ethicarum Prima Disputatio, 1606. VD17 23:255440X</w:t>
      </w:r>
    </w:p>
    <w:p>
      <w:pPr>
        <w:pStyle w:val="ListEntry"/>
      </w:pPr>
      <w:r>
        <w:rPr>
          <w:rStyle w:val="BodyText"/>
        </w:rPr>
        <w:t xml:space="preserve">De Natura Logicae Et Praedicabilibus Disputationum Logicarum Prima, 27.11.1605. VD17 23:278691T</w:t>
      </w:r>
    </w:p>
    <w:p>
      <w:pPr>
        <w:pStyle w:val="ListEntry"/>
      </w:pPr>
      <w:r>
        <w:rPr>
          <w:rStyle w:val="BodyText"/>
        </w:rPr>
        <w:t xml:space="preserve">De Enunciationum Absolutarum Oppositione, Conversione, &amp; tribus Figuris Syllogismorum absolutorum Disputatio Logica, 02.04.1605. VD17 23:278859P</w:t>
      </w:r>
    </w:p>
    <w:p>
      <w:pPr>
        <w:pStyle w:val="ListEntry"/>
      </w:pPr>
      <w:r>
        <w:rPr>
          <w:rStyle w:val="BodyText"/>
        </w:rPr>
        <w:t xml:space="preserve">De Amicitia: è libro octavo &amp; nono Ethicorum Arist. desumpta Disputatio Ethicarum Octava, 24.10.1604. VD17 3:004950F</w:t>
      </w:r>
    </w:p>
    <w:p>
      <w:pPr>
        <w:pStyle w:val="ListEntry"/>
      </w:pPr>
      <w:r>
        <w:rPr>
          <w:rStyle w:val="BodyText"/>
        </w:rPr>
        <w:t xml:space="preserve">Ex libro secundo &amp; priore parte tertii Moralium Arist. desumpta Disputatio Ethicarum Secunda, 14.09.1604. VD17 23:255502S</w:t>
      </w:r>
    </w:p>
    <w:p>
      <w:pPr>
        <w:pStyle w:val="ListEntry"/>
      </w:pPr>
      <w:r>
        <w:rPr>
          <w:rStyle w:val="BodyText"/>
        </w:rPr>
        <w:t xml:space="preserve">De Imperfectis Habitibus; De Feritate, Ac Heroica Virtute Disputatio Ethicarum Septima, 27.10.1604. VD17 23:255469D</w:t>
      </w:r>
    </w:p>
    <w:p>
      <w:pPr>
        <w:pStyle w:val="ListEntry"/>
      </w:pPr>
      <w:r>
        <w:rPr>
          <w:rStyle w:val="BodyText"/>
        </w:rPr>
        <w:t xml:space="preserve">De Beatitudine Civili: e primo lib. Arist. Ethic. excerpta Disputatio Prima Ethicarum, 31.08.1604. VD17 23:255448H</w:t>
      </w:r>
    </w:p>
    <w:p>
      <w:pPr>
        <w:pStyle w:val="ListEntry"/>
      </w:pPr>
      <w:r>
        <w:rPr>
          <w:rStyle w:val="BodyText"/>
        </w:rPr>
        <w:t xml:space="preserve">De Iusticia: Excerpta è quinto lib. Ethic. Arist. ad Nicom. Disputatio Quinta, 19.11.1603. VD17 23:255495T</w:t>
      </w:r>
    </w:p>
    <w:p>
      <w:pPr>
        <w:pStyle w:val="ListEntry"/>
      </w:pPr>
      <w:r>
        <w:rPr>
          <w:rStyle w:val="BodyText"/>
        </w:rPr>
        <w:t xml:space="preserve">De Mathesi P. Rami Disputatio Prima, 16.06.1612. VD17 3:017236S</w:t>
      </w:r>
    </w:p>
    <w:p>
      <w:pPr>
        <w:pStyle w:val="ListEntry"/>
      </w:pPr>
      <w:r>
        <w:rPr>
          <w:rStyle w:val="BodyText"/>
        </w:rPr>
        <w:t xml:space="preserve">De Partibus Motus Quantitativis, e lib. 6. Phys. desumta Disputatio Physicarum Septima, 20.04.1605. VD17 23:256397G</w:t>
      </w:r>
    </w:p>
    <w:p>
      <w:pPr>
        <w:pStyle w:val="ListEntry"/>
      </w:pPr>
      <w:r>
        <w:rPr>
          <w:rStyle w:val="BodyText"/>
        </w:rPr>
        <w:t xml:space="preserve">De Principiis Extrinsecis Theses Physiologicae, 28.03.1607. VD17 23:256400A</w:t>
      </w:r>
    </w:p>
    <w:p>
      <w:pPr>
        <w:pStyle w:val="ListEntry"/>
      </w:pPr>
      <w:r>
        <w:rPr>
          <w:rStyle w:val="BodyText"/>
        </w:rPr>
        <w:t xml:space="preserve">De Primo Motore, Motuum Comparatione Ac Aeternitate, e lib. 7. &amp; 8. Phys. desumta Disputationum Physicarum Octava , 20.03.1605. VD17 23:256411Q</w:t>
      </w:r>
    </w:p>
    <w:p>
      <w:pPr>
        <w:pStyle w:val="ListEntry"/>
      </w:pPr>
      <w:r>
        <w:rPr>
          <w:rStyle w:val="BodyText"/>
        </w:rPr>
        <w:t xml:space="preserve">De Principiis Cognoscendi In Physica Disputationum Physicarum Secunda, 04.01.1605. VD17 23:256471D</w:t>
      </w:r>
    </w:p>
    <w:p>
      <w:pPr>
        <w:pStyle w:val="ListEntry"/>
      </w:pPr>
      <w:r>
        <w:rPr>
          <w:rStyle w:val="BodyText"/>
        </w:rPr>
        <w:t xml:space="preserve">De Actione, Elocutione et Dispositione Disputationum Rhetoricarum Quarta, 14.08.1605. VD17 23:262763Q</w:t>
      </w:r>
    </w:p>
    <w:p>
      <w:pPr>
        <w:pStyle w:val="ListEntry"/>
      </w:pPr>
      <w:r>
        <w:rPr>
          <w:rStyle w:val="BodyText"/>
        </w:rPr>
        <w:t xml:space="preserve">De potentia animae motrice, 1619</w:t>
      </w:r>
    </w:p>
    <w:p>
      <w:pPr>
        <w:pStyle w:val="ListEntry"/>
      </w:pPr>
      <w:r>
        <w:rPr>
          <w:rStyle w:val="BodyText"/>
        </w:rPr>
        <w:t xml:space="preserve">De Arithmetica P. Rami Disputatio , 07.10.1615. VD17 23:323803Z</w:t>
      </w:r>
    </w:p>
    <w:p>
      <w:pPr>
        <w:pStyle w:val="ListEntry"/>
      </w:pPr>
      <w:r>
        <w:rPr>
          <w:rStyle w:val="BodyText"/>
        </w:rPr>
        <w:t xml:space="preserve">De Causis Quibusdam conservantibus et euertentibus respublicas in optimorum auctorum lectione a me notatis Theses hasce , 15.04.1615. VD17 23:256929K</w:t>
      </w:r>
    </w:p>
    <w:p>
      <w:pPr>
        <w:pStyle w:val="ListEntry"/>
      </w:pPr>
      <w:r>
        <w:rPr>
          <w:rStyle w:val="BodyText"/>
        </w:rPr>
        <w:t xml:space="preserve">De officiis, 1623</w:t>
      </w:r>
    </w:p>
    <w:p>
      <w:pPr>
        <w:pStyle w:val="ListEntry"/>
      </w:pPr>
      <w:r>
        <w:rPr>
          <w:rStyle w:val="BodyText"/>
        </w:rPr>
        <w:t xml:space="preserve">De Mundi Partibus Similaribus Cosmographica Disputatio Prima, 1605. VD17 23:644020P</w:t>
      </w:r>
    </w:p>
    <w:p>
      <w:pPr>
        <w:pStyle w:val="ListEntry"/>
      </w:pPr>
      <w:r>
        <w:rPr>
          <w:rStyle w:val="BodyText"/>
        </w:rPr>
        <w:t xml:space="preserve">De Motus Speciebus, Unitate Et Contrarietate Disputatio Physicarum Sexta, 06.02.1605. VD17 23:644005P</w:t>
      </w:r>
    </w:p>
    <w:p>
      <w:pPr>
        <w:pStyle w:val="ListEntry"/>
      </w:pPr>
      <w:r>
        <w:rPr>
          <w:rStyle w:val="BodyText"/>
        </w:rPr>
        <w:t xml:space="preserve">De Loco Et Vacuo Disputatio Physicarum Quarta, 23.01.1605. VD17 23:257116R</w:t>
      </w:r>
    </w:p>
    <w:p>
      <w:pPr>
        <w:pStyle w:val="ListEntry"/>
      </w:pPr>
      <w:r>
        <w:rPr>
          <w:rStyle w:val="BodyText"/>
        </w:rPr>
        <w:t xml:space="preserve">De Tempore Disputatio Physicarum Quinta, 31.01.1605. VD17 23:256231S</w:t>
      </w:r>
    </w:p>
    <w:p>
      <w:pPr>
        <w:pStyle w:val="ListEntry"/>
      </w:pPr>
      <w:r>
        <w:rPr>
          <w:rStyle w:val="BodyText"/>
        </w:rPr>
        <w:t xml:space="preserve">De Tribus Primis Principiis Naturalibus Disputatio Physicarum Prima, 22.12.1604. VD17 23:643995S</w:t>
      </w:r>
    </w:p>
    <w:p>
      <w:pPr>
        <w:pStyle w:val="ListEntry"/>
      </w:pPr>
      <w:r>
        <w:rPr>
          <w:rStyle w:val="BodyText"/>
        </w:rPr>
        <w:t xml:space="preserve">De Genere Ivdiciali, Moribvs Oratoris, Et Affectibvs Movendis. Disputationum Rhetoricarum Secvnda, 1605. VD17 23:262763Q</w:t>
      </w:r>
    </w:p>
    <w:p>
      <w:pPr>
        <w:pStyle w:val="ListEntry"/>
      </w:pPr>
      <w:r>
        <w:rPr>
          <w:rStyle w:val="BodyText"/>
        </w:rPr>
        <w:t xml:space="preserve">De Affectibvs Reliqvis Movendis; de Moribvs Avditorvm; De Argumentis Communibus, &amp; Argumentationibus Rhetoricis Disputationum Rhetoricarum, 1605. VD17 23:262763Q</w:t>
      </w:r>
    </w:p>
    <w:p>
      <w:pPr>
        <w:pStyle w:val="ListEntry"/>
      </w:pPr>
      <w:r>
        <w:rPr>
          <w:rStyle w:val="BodyText"/>
        </w:rPr>
        <w:t xml:space="preserve">De Motu Et Infinito Disputatio Physicarum Tertia, 01.04.1605. VD17 23:256246M</w:t>
      </w:r>
    </w:p>
    <w:p>
      <w:pPr>
        <w:pStyle w:val="ListEntry"/>
      </w:pPr>
      <w:r>
        <w:rPr>
          <w:rStyle w:val="BodyText"/>
        </w:rPr>
        <w:t xml:space="preserve">De Circulis Et Constitutionibus Mundi; Qout Accidentia tum in Genere, tum in Specie à Sole in iis contingant. Cosmographica Disputatio Secunda, 21.09.1605. VD17 23:644020P</w:t>
      </w:r>
    </w:p>
    <w:p>
      <w:pPr>
        <w:pStyle w:val="ListEntry"/>
      </w:pPr>
      <w:r>
        <w:rPr>
          <w:rStyle w:val="BodyText"/>
        </w:rPr>
        <w:t xml:space="preserve">De Stellarum Et Arcuum Ortu Atque occasu tum de ventis, &amp; terrarum figuris Cosmographica Disputatio Tertia, 31.10.1605. VD17 23:644020P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Gratulant in: James Scott (Präses): De Anima Sensitiva Eiusque Operationibus Disputationum Physicarum Tertia peri tes psyches, 1608. VD17 23:257105B</w:t>
      </w:r>
    </w:p>
    <w:p>
      <w:pPr>
        <w:pStyle w:val="Heading2"/>
      </w:pPr>
      <w:bookmarkStart w:id="5" w:name="_Toc5"/>
      <w:r>
        <w:t>Reden und Programme (2)</w:t>
      </w:r>
      <w:bookmarkEnd w:id="5"/>
    </w:p>
    <w:p>
      <w:pPr>
        <w:pStyle w:val="ListEntry"/>
      </w:pPr>
      <w:r>
        <w:rPr>
          <w:rStyle w:val="BodyText"/>
        </w:rPr>
        <w:t xml:space="preserve">Nicolaus Andreas Granius: Programma In funere Puellae infantis septimestris Annae-Elisabethae, Filiolae Clarißimi &amp; Consultißimi viri, Dn. Johanis Schwartzkopffii, I.U.D. Ordinum Provincialium Wolfenbütelensium &amp; Senatus Helmaestadiensis, Syndici, In Academia Iulia P.P. VD17 23:262574T</w:t>
      </w:r>
    </w:p>
    <w:p>
      <w:pPr>
        <w:pStyle w:val="ListEntry"/>
      </w:pPr>
      <w:r>
        <w:rPr>
          <w:rStyle w:val="BodyText"/>
        </w:rPr>
        <w:t xml:space="preserve">Nicolaus Andreas Granius: Oratio Pro Philosophiae Dignitate In Republ. VD17 3:013448G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Nicolaus Andreas Granius. In: Wissensproduktion an der Universität Helmstedt. Forschungsportal zur frühneuzeitlichen Universitätsgeschichte. Hrsg. von der Herzog August Bibliothek Wolfenbüttel. 2010–2013. Relaunch 2026. Permalink: https://uni-helmstedt.hab.de/prof-84-granius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Nicolaus Andreas Granius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2026-07-08T00:54:35+00:00</dcterms:created>
  <dcterms:modified xsi:type="dcterms:W3CDTF">2026-07-08T00:54:35+00:00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